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BB0" w:rsidRPr="00C50BB0" w:rsidRDefault="00C50BB0" w:rsidP="00C50BB0">
      <w:pPr>
        <w:spacing w:after="160" w:line="252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50BB0">
        <w:rPr>
          <w:rFonts w:eastAsia="Calibri"/>
          <w:color w:val="auto"/>
          <w:sz w:val="24"/>
          <w:szCs w:val="24"/>
        </w:rPr>
        <w:t>МУ «</w:t>
      </w:r>
      <w:r w:rsidRPr="00C50BB0">
        <w:rPr>
          <w:sz w:val="24"/>
          <w:szCs w:val="24"/>
        </w:rPr>
        <w:t xml:space="preserve">Управление образования </w:t>
      </w:r>
      <w:r w:rsidRPr="00C50BB0">
        <w:rPr>
          <w:color w:val="auto"/>
          <w:sz w:val="24"/>
          <w:szCs w:val="24"/>
        </w:rPr>
        <w:t>Ножай-</w:t>
      </w:r>
      <w:proofErr w:type="spellStart"/>
      <w:r w:rsidRPr="00C50BB0">
        <w:rPr>
          <w:color w:val="auto"/>
          <w:sz w:val="24"/>
          <w:szCs w:val="24"/>
        </w:rPr>
        <w:t>Юртовского</w:t>
      </w:r>
      <w:proofErr w:type="spellEnd"/>
      <w:r w:rsidRPr="00C50BB0">
        <w:rPr>
          <w:color w:val="auto"/>
          <w:sz w:val="24"/>
          <w:szCs w:val="24"/>
        </w:rPr>
        <w:t xml:space="preserve"> муниципального района»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50BB0">
        <w:rPr>
          <w:rFonts w:eastAsia="Calibri"/>
          <w:b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50BB0">
        <w:rPr>
          <w:rFonts w:eastAsia="Calibri"/>
          <w:b/>
          <w:color w:val="auto"/>
          <w:sz w:val="24"/>
          <w:szCs w:val="24"/>
        </w:rPr>
        <w:t xml:space="preserve">«СРЕДНЯЯ ОБЩЕОБРАЗОВАТЕЛЬНАЯ ШКОЛА </w:t>
      </w:r>
      <w:r w:rsidRPr="00C50BB0">
        <w:rPr>
          <w:rFonts w:cs="Arial"/>
          <w:b/>
          <w:color w:val="auto"/>
          <w:sz w:val="24"/>
          <w:szCs w:val="24"/>
        </w:rPr>
        <w:t xml:space="preserve">№1 </w:t>
      </w:r>
      <w:r w:rsidRPr="00C50BB0">
        <w:rPr>
          <w:rFonts w:eastAsia="Calibri"/>
          <w:b/>
          <w:color w:val="auto"/>
          <w:sz w:val="24"/>
          <w:szCs w:val="24"/>
        </w:rPr>
        <w:t xml:space="preserve">им. БИЛИМХАНОВА С.Г. 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</w:rPr>
      </w:pPr>
      <w:r w:rsidRPr="00C50BB0">
        <w:rPr>
          <w:rFonts w:cs="Arial"/>
          <w:b/>
          <w:color w:val="auto"/>
          <w:sz w:val="24"/>
          <w:szCs w:val="24"/>
        </w:rPr>
        <w:t>с. ЗАНДАК</w:t>
      </w:r>
      <w:r w:rsidRPr="00C50BB0">
        <w:rPr>
          <w:rFonts w:eastAsia="Calibri"/>
          <w:b/>
          <w:color w:val="auto"/>
          <w:sz w:val="24"/>
          <w:szCs w:val="24"/>
        </w:rPr>
        <w:t>»</w:t>
      </w:r>
      <w:r w:rsidRPr="00C50BB0">
        <w:rPr>
          <w:rFonts w:cs="Arial"/>
          <w:b/>
          <w:color w:val="auto"/>
          <w:sz w:val="24"/>
          <w:szCs w:val="24"/>
        </w:rPr>
        <w:t xml:space="preserve"> </w:t>
      </w:r>
      <w:r w:rsidRPr="00C50BB0">
        <w:rPr>
          <w:b/>
          <w:color w:val="auto"/>
          <w:sz w:val="24"/>
          <w:szCs w:val="24"/>
        </w:rPr>
        <w:t>(МБОУ «</w:t>
      </w:r>
      <w:r w:rsidRPr="00C50BB0">
        <w:rPr>
          <w:rFonts w:eastAsia="Calibri"/>
          <w:b/>
          <w:color w:val="auto"/>
          <w:sz w:val="24"/>
          <w:szCs w:val="24"/>
        </w:rPr>
        <w:t xml:space="preserve">СОШ </w:t>
      </w:r>
      <w:r w:rsidRPr="00C50BB0">
        <w:rPr>
          <w:rFonts w:cs="Arial"/>
          <w:b/>
          <w:color w:val="auto"/>
          <w:sz w:val="24"/>
          <w:szCs w:val="24"/>
        </w:rPr>
        <w:t xml:space="preserve">№1 </w:t>
      </w:r>
      <w:r w:rsidRPr="00C50BB0">
        <w:rPr>
          <w:rFonts w:eastAsia="Calibri"/>
          <w:b/>
          <w:color w:val="auto"/>
          <w:sz w:val="24"/>
          <w:szCs w:val="24"/>
        </w:rPr>
        <w:t xml:space="preserve">им. </w:t>
      </w:r>
      <w:proofErr w:type="spellStart"/>
      <w:r w:rsidRPr="00C50BB0">
        <w:rPr>
          <w:rFonts w:eastAsia="Calibri"/>
          <w:b/>
          <w:color w:val="auto"/>
          <w:sz w:val="24"/>
          <w:szCs w:val="24"/>
        </w:rPr>
        <w:t>Билимханова</w:t>
      </w:r>
      <w:proofErr w:type="spellEnd"/>
      <w:r w:rsidRPr="00C50BB0">
        <w:rPr>
          <w:rFonts w:eastAsia="Calibri"/>
          <w:b/>
          <w:color w:val="auto"/>
          <w:sz w:val="24"/>
          <w:szCs w:val="24"/>
        </w:rPr>
        <w:t xml:space="preserve"> С.Г. </w:t>
      </w:r>
      <w:r w:rsidRPr="00C50BB0">
        <w:rPr>
          <w:rFonts w:cs="Arial"/>
          <w:b/>
          <w:color w:val="auto"/>
          <w:sz w:val="24"/>
          <w:szCs w:val="24"/>
        </w:rPr>
        <w:t xml:space="preserve">с. </w:t>
      </w:r>
      <w:proofErr w:type="spellStart"/>
      <w:r w:rsidRPr="00C50BB0">
        <w:rPr>
          <w:rFonts w:cs="Arial"/>
          <w:b/>
          <w:color w:val="auto"/>
          <w:sz w:val="24"/>
          <w:szCs w:val="24"/>
        </w:rPr>
        <w:t>Зандак</w:t>
      </w:r>
      <w:proofErr w:type="spellEnd"/>
      <w:r w:rsidRPr="00C50BB0">
        <w:rPr>
          <w:rFonts w:eastAsia="Calibri"/>
          <w:b/>
          <w:color w:val="auto"/>
          <w:sz w:val="24"/>
          <w:szCs w:val="24"/>
        </w:rPr>
        <w:t>»)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color w:val="FF0000"/>
          <w:sz w:val="24"/>
          <w:szCs w:val="24"/>
        </w:rPr>
      </w:pP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</w:rPr>
      </w:pPr>
      <w:r w:rsidRPr="00C50BB0">
        <w:rPr>
          <w:rFonts w:eastAsia="Calibri"/>
          <w:color w:val="auto"/>
          <w:sz w:val="24"/>
          <w:szCs w:val="24"/>
        </w:rPr>
        <w:t>МУ «</w:t>
      </w:r>
      <w:r w:rsidRPr="00C50BB0">
        <w:rPr>
          <w:color w:val="auto"/>
          <w:sz w:val="24"/>
          <w:szCs w:val="24"/>
        </w:rPr>
        <w:t>Нажин-</w:t>
      </w:r>
      <w:proofErr w:type="spellStart"/>
      <w:r w:rsidRPr="00C50BB0">
        <w:rPr>
          <w:color w:val="auto"/>
          <w:sz w:val="24"/>
          <w:szCs w:val="24"/>
        </w:rPr>
        <w:t>Юьртан</w:t>
      </w:r>
      <w:proofErr w:type="spellEnd"/>
      <w:r w:rsidRPr="00C50BB0">
        <w:rPr>
          <w:color w:val="auto"/>
          <w:sz w:val="24"/>
          <w:szCs w:val="24"/>
        </w:rPr>
        <w:t xml:space="preserve"> </w:t>
      </w:r>
      <w:proofErr w:type="spellStart"/>
      <w:r w:rsidRPr="00C50BB0">
        <w:rPr>
          <w:color w:val="auto"/>
          <w:sz w:val="24"/>
          <w:szCs w:val="24"/>
        </w:rPr>
        <w:t>муниципальни</w:t>
      </w:r>
      <w:proofErr w:type="spellEnd"/>
      <w:r w:rsidRPr="00C50BB0">
        <w:rPr>
          <w:color w:val="auto"/>
          <w:sz w:val="24"/>
          <w:szCs w:val="24"/>
        </w:rPr>
        <w:t xml:space="preserve"> к</w:t>
      </w:r>
      <w:r w:rsidRPr="00C50BB0">
        <w:rPr>
          <w:color w:val="auto"/>
          <w:sz w:val="24"/>
          <w:szCs w:val="24"/>
          <w:lang w:val="en-US"/>
        </w:rPr>
        <w:t>I</w:t>
      </w:r>
      <w:proofErr w:type="spellStart"/>
      <w:r w:rsidRPr="00C50BB0">
        <w:rPr>
          <w:color w:val="auto"/>
          <w:sz w:val="24"/>
          <w:szCs w:val="24"/>
        </w:rPr>
        <w:t>оштан</w:t>
      </w:r>
      <w:proofErr w:type="spellEnd"/>
      <w:r w:rsidRPr="00C50BB0">
        <w:rPr>
          <w:color w:val="auto"/>
          <w:sz w:val="24"/>
          <w:szCs w:val="24"/>
        </w:rPr>
        <w:t xml:space="preserve"> </w:t>
      </w:r>
      <w:proofErr w:type="spellStart"/>
      <w:r w:rsidRPr="00C50BB0">
        <w:rPr>
          <w:color w:val="auto"/>
          <w:sz w:val="24"/>
          <w:szCs w:val="24"/>
        </w:rPr>
        <w:t>дешаран</w:t>
      </w:r>
      <w:proofErr w:type="spellEnd"/>
      <w:r w:rsidRPr="00C50BB0">
        <w:rPr>
          <w:color w:val="auto"/>
          <w:sz w:val="24"/>
          <w:szCs w:val="24"/>
        </w:rPr>
        <w:t xml:space="preserve"> </w:t>
      </w:r>
      <w:proofErr w:type="spellStart"/>
      <w:r w:rsidRPr="00C50BB0">
        <w:rPr>
          <w:color w:val="auto"/>
          <w:sz w:val="24"/>
          <w:szCs w:val="24"/>
        </w:rPr>
        <w:t>урхалла</w:t>
      </w:r>
      <w:proofErr w:type="spellEnd"/>
      <w:r w:rsidRPr="00C50BB0">
        <w:rPr>
          <w:rFonts w:eastAsia="Calibri"/>
          <w:color w:val="auto"/>
          <w:sz w:val="24"/>
          <w:szCs w:val="24"/>
        </w:rPr>
        <w:t>»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proofErr w:type="spellStart"/>
      <w:r w:rsidRPr="00C50BB0">
        <w:rPr>
          <w:b/>
          <w:color w:val="auto"/>
          <w:sz w:val="24"/>
          <w:szCs w:val="24"/>
        </w:rPr>
        <w:t>Муниципальни</w:t>
      </w:r>
      <w:proofErr w:type="spellEnd"/>
      <w:r w:rsidRPr="00C50BB0">
        <w:rPr>
          <w:b/>
          <w:color w:val="auto"/>
          <w:sz w:val="24"/>
          <w:szCs w:val="24"/>
        </w:rPr>
        <w:t xml:space="preserve"> </w:t>
      </w:r>
      <w:proofErr w:type="spellStart"/>
      <w:r w:rsidRPr="00C50BB0">
        <w:rPr>
          <w:b/>
          <w:color w:val="auto"/>
          <w:sz w:val="24"/>
          <w:szCs w:val="24"/>
        </w:rPr>
        <w:t>бюджетни</w:t>
      </w:r>
      <w:proofErr w:type="spellEnd"/>
      <w:r w:rsidRPr="00C50BB0">
        <w:rPr>
          <w:b/>
          <w:color w:val="auto"/>
          <w:sz w:val="24"/>
          <w:szCs w:val="24"/>
        </w:rPr>
        <w:t xml:space="preserve"> </w:t>
      </w:r>
      <w:proofErr w:type="spellStart"/>
      <w:r w:rsidRPr="00C50BB0">
        <w:rPr>
          <w:b/>
          <w:color w:val="auto"/>
          <w:sz w:val="24"/>
          <w:szCs w:val="24"/>
        </w:rPr>
        <w:t>юкъарадешаран</w:t>
      </w:r>
      <w:proofErr w:type="spellEnd"/>
      <w:r w:rsidRPr="00C50BB0">
        <w:rPr>
          <w:b/>
          <w:color w:val="auto"/>
          <w:sz w:val="24"/>
          <w:szCs w:val="24"/>
        </w:rPr>
        <w:t xml:space="preserve"> </w:t>
      </w:r>
      <w:proofErr w:type="spellStart"/>
      <w:r w:rsidRPr="00C50BB0">
        <w:rPr>
          <w:b/>
          <w:color w:val="auto"/>
          <w:sz w:val="24"/>
          <w:szCs w:val="24"/>
        </w:rPr>
        <w:t>учреждени</w:t>
      </w:r>
      <w:proofErr w:type="spellEnd"/>
      <w:r w:rsidRPr="00C50BB0">
        <w:rPr>
          <w:b/>
          <w:color w:val="auto"/>
          <w:sz w:val="24"/>
          <w:szCs w:val="24"/>
        </w:rPr>
        <w:t xml:space="preserve"> 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50BB0">
        <w:rPr>
          <w:b/>
          <w:color w:val="auto"/>
          <w:sz w:val="24"/>
          <w:szCs w:val="24"/>
        </w:rPr>
        <w:t>«</w:t>
      </w:r>
      <w:r w:rsidRPr="00C50BB0">
        <w:rPr>
          <w:b/>
          <w:bCs/>
          <w:color w:val="auto"/>
          <w:sz w:val="24"/>
          <w:szCs w:val="24"/>
        </w:rPr>
        <w:t>ЗАНДАКЪА</w:t>
      </w:r>
      <w:r w:rsidRPr="00C50BB0">
        <w:rPr>
          <w:b/>
          <w:color w:val="auto"/>
          <w:sz w:val="24"/>
          <w:szCs w:val="24"/>
        </w:rPr>
        <w:t xml:space="preserve"> ЮЬРТАН БИЛИМХАНОВН С.Г. Ц</w:t>
      </w:r>
      <w:r w:rsidRPr="00C50BB0">
        <w:rPr>
          <w:b/>
          <w:color w:val="auto"/>
          <w:sz w:val="24"/>
          <w:szCs w:val="24"/>
          <w:lang w:val="en-US"/>
        </w:rPr>
        <w:t>I</w:t>
      </w:r>
      <w:r w:rsidRPr="00C50BB0">
        <w:rPr>
          <w:b/>
          <w:color w:val="auto"/>
          <w:sz w:val="24"/>
          <w:szCs w:val="24"/>
        </w:rPr>
        <w:t xml:space="preserve">АРАХ ЙОЛУ 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50BB0">
        <w:rPr>
          <w:b/>
          <w:color w:val="auto"/>
          <w:sz w:val="24"/>
          <w:szCs w:val="24"/>
        </w:rPr>
        <w:t xml:space="preserve">ЮККЪЕРА ЮКЪАРАДЕШАРАН ШКОЛА №1» 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C50BB0">
        <w:rPr>
          <w:rFonts w:eastAsia="Calibri"/>
          <w:b/>
          <w:color w:val="auto"/>
          <w:sz w:val="24"/>
          <w:szCs w:val="24"/>
        </w:rPr>
        <w:t>(</w:t>
      </w:r>
      <w:r w:rsidRPr="00C50BB0">
        <w:rPr>
          <w:b/>
          <w:color w:val="auto"/>
          <w:sz w:val="24"/>
          <w:szCs w:val="24"/>
        </w:rPr>
        <w:t>МБЮУ «</w:t>
      </w:r>
      <w:proofErr w:type="spellStart"/>
      <w:r w:rsidRPr="00C50BB0">
        <w:rPr>
          <w:rFonts w:cs="Arial"/>
          <w:b/>
          <w:color w:val="auto"/>
          <w:sz w:val="24"/>
          <w:szCs w:val="24"/>
        </w:rPr>
        <w:t>Зандакъа</w:t>
      </w:r>
      <w:proofErr w:type="spellEnd"/>
      <w:r w:rsidRPr="00C50BB0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C50BB0">
        <w:rPr>
          <w:rFonts w:cs="Arial"/>
          <w:b/>
          <w:color w:val="auto"/>
          <w:sz w:val="24"/>
          <w:szCs w:val="24"/>
        </w:rPr>
        <w:t>юьртан</w:t>
      </w:r>
      <w:proofErr w:type="spellEnd"/>
      <w:r w:rsidRPr="00C50BB0">
        <w:rPr>
          <w:rFonts w:cs="Arial"/>
          <w:b/>
          <w:color w:val="auto"/>
          <w:sz w:val="24"/>
          <w:szCs w:val="24"/>
        </w:rPr>
        <w:t xml:space="preserve"> </w:t>
      </w:r>
      <w:proofErr w:type="spellStart"/>
      <w:r w:rsidRPr="00C50BB0">
        <w:rPr>
          <w:b/>
          <w:color w:val="auto"/>
          <w:sz w:val="24"/>
          <w:szCs w:val="24"/>
        </w:rPr>
        <w:t>Билимхановн</w:t>
      </w:r>
      <w:proofErr w:type="spellEnd"/>
      <w:r w:rsidRPr="00C50BB0">
        <w:rPr>
          <w:b/>
          <w:color w:val="auto"/>
          <w:sz w:val="24"/>
          <w:szCs w:val="24"/>
        </w:rPr>
        <w:t xml:space="preserve"> С.Г. ц</w:t>
      </w:r>
      <w:r w:rsidRPr="00C50BB0">
        <w:rPr>
          <w:b/>
          <w:color w:val="auto"/>
          <w:sz w:val="24"/>
          <w:szCs w:val="24"/>
          <w:lang w:val="en-US"/>
        </w:rPr>
        <w:t>I</w:t>
      </w:r>
      <w:r w:rsidRPr="00C50BB0">
        <w:rPr>
          <w:b/>
          <w:color w:val="auto"/>
          <w:sz w:val="24"/>
          <w:szCs w:val="24"/>
        </w:rPr>
        <w:t xml:space="preserve">арах </w:t>
      </w:r>
      <w:proofErr w:type="spellStart"/>
      <w:r w:rsidRPr="00C50BB0">
        <w:rPr>
          <w:b/>
          <w:color w:val="auto"/>
          <w:sz w:val="24"/>
          <w:szCs w:val="24"/>
        </w:rPr>
        <w:t>йолу</w:t>
      </w:r>
      <w:proofErr w:type="spellEnd"/>
      <w:r w:rsidRPr="00C50BB0">
        <w:rPr>
          <w:b/>
          <w:color w:val="auto"/>
          <w:sz w:val="24"/>
          <w:szCs w:val="24"/>
        </w:rPr>
        <w:t xml:space="preserve"> </w:t>
      </w:r>
      <w:r w:rsidRPr="00C50BB0">
        <w:rPr>
          <w:rFonts w:cs="Arial"/>
          <w:b/>
          <w:color w:val="auto"/>
          <w:sz w:val="24"/>
          <w:szCs w:val="24"/>
        </w:rPr>
        <w:t>ЮЮШ №1</w:t>
      </w:r>
      <w:r w:rsidRPr="00C50BB0">
        <w:rPr>
          <w:rFonts w:eastAsia="Calibri"/>
          <w:b/>
          <w:color w:val="auto"/>
          <w:sz w:val="24"/>
          <w:szCs w:val="24"/>
        </w:rPr>
        <w:t>)</w:t>
      </w:r>
    </w:p>
    <w:p w:rsidR="00C50BB0" w:rsidRPr="00C50BB0" w:rsidRDefault="00C50BB0" w:rsidP="00C50BB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26282F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C50BB0" w:rsidRPr="00C50BB0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50BB0" w:rsidRPr="00C50BB0" w:rsidRDefault="00C50BB0" w:rsidP="00C50BB0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C50BB0" w:rsidRPr="00C50BB0" w:rsidRDefault="00C50BB0" w:rsidP="00C50BB0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  <w:r w:rsidRPr="00C50BB0">
        <w:rPr>
          <w:rFonts w:eastAsia="Calibri"/>
          <w:b/>
          <w:color w:val="auto"/>
          <w:sz w:val="24"/>
          <w:lang w:eastAsia="en-US"/>
        </w:rPr>
        <w:t>366226, ЧР, Ножай-</w:t>
      </w:r>
      <w:proofErr w:type="spellStart"/>
      <w:r w:rsidRPr="00C50BB0">
        <w:rPr>
          <w:rFonts w:eastAsia="Calibri"/>
          <w:b/>
          <w:color w:val="auto"/>
          <w:sz w:val="24"/>
          <w:lang w:eastAsia="en-US"/>
        </w:rPr>
        <w:t>Юртовский</w:t>
      </w:r>
      <w:proofErr w:type="spellEnd"/>
      <w:r w:rsidRPr="00C50BB0">
        <w:rPr>
          <w:rFonts w:eastAsia="Calibri"/>
          <w:b/>
          <w:color w:val="auto"/>
          <w:sz w:val="24"/>
          <w:lang w:eastAsia="en-US"/>
        </w:rPr>
        <w:t xml:space="preserve"> район </w:t>
      </w:r>
      <w:proofErr w:type="spellStart"/>
      <w:r w:rsidRPr="00C50BB0">
        <w:rPr>
          <w:rFonts w:eastAsia="Calibri"/>
          <w:b/>
          <w:color w:val="auto"/>
          <w:sz w:val="24"/>
          <w:lang w:eastAsia="en-US"/>
        </w:rPr>
        <w:t>с.Зандак</w:t>
      </w:r>
      <w:proofErr w:type="spellEnd"/>
      <w:r w:rsidRPr="00C50BB0">
        <w:rPr>
          <w:rFonts w:eastAsia="Calibri"/>
          <w:b/>
          <w:color w:val="auto"/>
          <w:sz w:val="24"/>
          <w:lang w:eastAsia="en-US"/>
        </w:rPr>
        <w:t xml:space="preserve">, ул. Школьная 18, </w:t>
      </w:r>
      <w:hyperlink r:id="rId7" w:history="1">
        <w:r w:rsidRPr="00C50BB0">
          <w:rPr>
            <w:rFonts w:eastAsia="Calibri"/>
            <w:b/>
            <w:color w:val="0000FF"/>
            <w:sz w:val="24"/>
            <w:u w:val="single"/>
            <w:lang w:val="en-US" w:eastAsia="en-US"/>
          </w:rPr>
          <w:t>sosh</w:t>
        </w:r>
        <w:r w:rsidRPr="00C50BB0">
          <w:rPr>
            <w:rFonts w:eastAsia="Calibri"/>
            <w:b/>
            <w:color w:val="0000FF"/>
            <w:sz w:val="24"/>
            <w:u w:val="single"/>
            <w:lang w:eastAsia="en-US"/>
          </w:rPr>
          <w:t>1</w:t>
        </w:r>
        <w:r w:rsidRPr="00C50BB0">
          <w:rPr>
            <w:rFonts w:eastAsia="Calibri"/>
            <w:b/>
            <w:color w:val="0000FF"/>
            <w:sz w:val="24"/>
            <w:u w:val="single"/>
            <w:lang w:val="en-US" w:eastAsia="en-US"/>
          </w:rPr>
          <w:t>zandak</w:t>
        </w:r>
        <w:r w:rsidRPr="00C50BB0">
          <w:rPr>
            <w:rFonts w:eastAsia="Calibri"/>
            <w:b/>
            <w:color w:val="0000FF"/>
            <w:sz w:val="24"/>
            <w:u w:val="single"/>
            <w:lang w:eastAsia="en-US"/>
          </w:rPr>
          <w:t>@</w:t>
        </w:r>
        <w:r w:rsidRPr="00C50BB0">
          <w:rPr>
            <w:rFonts w:eastAsia="Calibri"/>
            <w:b/>
            <w:color w:val="0000FF"/>
            <w:sz w:val="24"/>
            <w:u w:val="single"/>
            <w:lang w:val="en-US" w:eastAsia="en-US"/>
          </w:rPr>
          <w:t>mail</w:t>
        </w:r>
        <w:r w:rsidRPr="00C50BB0">
          <w:rPr>
            <w:rFonts w:eastAsia="Calibri"/>
            <w:b/>
            <w:color w:val="0000FF"/>
            <w:sz w:val="24"/>
            <w:u w:val="single"/>
            <w:lang w:eastAsia="en-US"/>
          </w:rPr>
          <w:t>.</w:t>
        </w:r>
        <w:proofErr w:type="spellStart"/>
        <w:r w:rsidRPr="00C50BB0">
          <w:rPr>
            <w:rFonts w:eastAsia="Calibri"/>
            <w:b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</w:p>
    <w:p w:rsidR="00C50BB0" w:rsidRPr="00C50BB0" w:rsidRDefault="00C50BB0" w:rsidP="00C50BB0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Calibri"/>
          <w:b/>
          <w:color w:val="0000FF"/>
          <w:sz w:val="24"/>
          <w:u w:val="single"/>
          <w:lang w:val="en-US" w:eastAsia="en-US"/>
        </w:rPr>
      </w:pPr>
    </w:p>
    <w:p w:rsidR="00C50BB0" w:rsidRPr="00C50BB0" w:rsidRDefault="00C50BB0" w:rsidP="00C50BB0">
      <w:pPr>
        <w:widowControl w:val="0"/>
        <w:suppressAutoHyphens/>
        <w:autoSpaceDE w:val="0"/>
        <w:autoSpaceDN w:val="0"/>
        <w:spacing w:after="0" w:line="240" w:lineRule="auto"/>
        <w:ind w:left="0" w:right="0" w:firstLine="0"/>
        <w:jc w:val="center"/>
        <w:rPr>
          <w:rFonts w:eastAsia="Arial Unicode MS"/>
          <w:b/>
          <w:bCs/>
          <w:color w:val="00000A"/>
          <w:kern w:val="2"/>
          <w:sz w:val="24"/>
          <w:szCs w:val="28"/>
          <w:lang w:eastAsia="en-US"/>
        </w:rPr>
      </w:pPr>
    </w:p>
    <w:tbl>
      <w:tblPr>
        <w:tblpPr w:leftFromText="180" w:rightFromText="180" w:vertAnchor="text" w:horzAnchor="margin" w:tblpX="501" w:tblpY="69"/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1"/>
        <w:gridCol w:w="4308"/>
      </w:tblGrid>
      <w:tr w:rsidR="00C50BB0" w:rsidRPr="00C50BB0" w:rsidTr="00B55FA3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8"/>
                <w:lang w:eastAsia="en-US"/>
              </w:rPr>
            </w:pPr>
            <w:r w:rsidRPr="00C50BB0">
              <w:rPr>
                <w:b/>
                <w:bCs/>
                <w:sz w:val="24"/>
                <w:szCs w:val="28"/>
                <w:lang w:eastAsia="en-US"/>
              </w:rPr>
              <w:t>ПРИНЯТО</w:t>
            </w:r>
          </w:p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C50BB0">
              <w:rPr>
                <w:sz w:val="24"/>
                <w:szCs w:val="28"/>
                <w:lang w:eastAsia="en-US"/>
              </w:rPr>
              <w:t xml:space="preserve">Педагогическим советом </w:t>
            </w:r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МБОУ </w:t>
            </w:r>
          </w:p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4"/>
                <w:szCs w:val="28"/>
                <w:lang w:eastAsia="en-US"/>
              </w:rPr>
            </w:pPr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«СОШ </w:t>
            </w:r>
            <w:proofErr w:type="spellStart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им.Билимханова</w:t>
            </w:r>
            <w:proofErr w:type="spellEnd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С.Г. </w:t>
            </w:r>
            <w:proofErr w:type="spellStart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с.Зандак</w:t>
            </w:r>
            <w:proofErr w:type="spellEnd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»</w:t>
            </w:r>
          </w:p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C50BB0">
              <w:rPr>
                <w:sz w:val="24"/>
                <w:szCs w:val="28"/>
                <w:lang w:eastAsia="en-US"/>
              </w:rPr>
              <w:t xml:space="preserve">(протокол от </w:t>
            </w:r>
            <w:r>
              <w:rPr>
                <w:sz w:val="24"/>
                <w:szCs w:val="28"/>
                <w:lang w:eastAsia="en-US"/>
              </w:rPr>
              <w:t>24.08.2024 № 1</w:t>
            </w:r>
            <w:r w:rsidRPr="00C50BB0">
              <w:rPr>
                <w:sz w:val="24"/>
                <w:szCs w:val="28"/>
                <w:lang w:eastAsia="en-US"/>
              </w:rPr>
              <w:t>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BB0" w:rsidRPr="00C50BB0" w:rsidRDefault="00C50BB0" w:rsidP="00C50BB0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b/>
                <w:bCs/>
                <w:sz w:val="24"/>
                <w:szCs w:val="28"/>
                <w:lang w:eastAsia="en-US"/>
              </w:rPr>
            </w:pPr>
            <w:r w:rsidRPr="00C50BB0">
              <w:rPr>
                <w:b/>
                <w:bCs/>
                <w:sz w:val="24"/>
                <w:szCs w:val="28"/>
                <w:lang w:eastAsia="en-US"/>
              </w:rPr>
              <w:t>УТВЕРЖДЕНО</w:t>
            </w:r>
          </w:p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C50BB0">
              <w:rPr>
                <w:sz w:val="24"/>
                <w:szCs w:val="28"/>
                <w:lang w:eastAsia="en-US"/>
              </w:rPr>
              <w:t xml:space="preserve">  приказом</w:t>
            </w:r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МБОУ «СОШ                      №1 </w:t>
            </w:r>
            <w:proofErr w:type="spellStart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им.Билимханова</w:t>
            </w:r>
            <w:proofErr w:type="spellEnd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 xml:space="preserve"> С.Г </w:t>
            </w:r>
            <w:proofErr w:type="spellStart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с.Зандак</w:t>
            </w:r>
            <w:proofErr w:type="spellEnd"/>
            <w:r w:rsidRPr="00C50BB0">
              <w:rPr>
                <w:color w:val="00000A"/>
                <w:kern w:val="2"/>
                <w:sz w:val="24"/>
                <w:szCs w:val="28"/>
                <w:lang w:eastAsia="en-US"/>
              </w:rPr>
              <w:t>»</w:t>
            </w:r>
          </w:p>
          <w:p w:rsidR="00C50BB0" w:rsidRPr="00C50BB0" w:rsidRDefault="00C50BB0" w:rsidP="00C50BB0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00000A"/>
                <w:kern w:val="2"/>
                <w:sz w:val="24"/>
                <w:szCs w:val="28"/>
                <w:lang w:eastAsia="en-US"/>
              </w:rPr>
            </w:pPr>
            <w:r w:rsidRPr="00C50BB0">
              <w:rPr>
                <w:sz w:val="24"/>
                <w:szCs w:val="28"/>
                <w:lang w:eastAsia="en-US"/>
              </w:rPr>
              <w:t xml:space="preserve">от </w:t>
            </w:r>
            <w:r>
              <w:rPr>
                <w:sz w:val="24"/>
                <w:szCs w:val="28"/>
                <w:lang w:eastAsia="en-US"/>
              </w:rPr>
              <w:t>28.08.2024 № 45</w:t>
            </w:r>
            <w:r w:rsidRPr="00C50BB0">
              <w:rPr>
                <w:sz w:val="24"/>
                <w:szCs w:val="28"/>
                <w:lang w:eastAsia="en-US"/>
              </w:rPr>
              <w:t>-ОД</w:t>
            </w:r>
          </w:p>
        </w:tc>
      </w:tr>
    </w:tbl>
    <w:p w:rsidR="00F953C1" w:rsidRDefault="004C15CF">
      <w:pPr>
        <w:spacing w:after="0" w:line="259" w:lineRule="auto"/>
        <w:ind w:left="487" w:right="0"/>
        <w:jc w:val="left"/>
      </w:pPr>
      <w:r>
        <w:rPr>
          <w:sz w:val="24"/>
        </w:rPr>
        <w:t>С</w:t>
      </w:r>
      <w:r>
        <w:rPr>
          <w:sz w:val="24"/>
        </w:rPr>
        <w:t xml:space="preserve">ОГЛАСОВАНО </w:t>
      </w:r>
    </w:p>
    <w:p w:rsidR="00F953C1" w:rsidRDefault="004C15CF">
      <w:pPr>
        <w:spacing w:after="46" w:line="259" w:lineRule="auto"/>
        <w:ind w:left="487" w:right="6211"/>
        <w:jc w:val="left"/>
      </w:pPr>
      <w:r>
        <w:rPr>
          <w:sz w:val="24"/>
        </w:rPr>
        <w:t xml:space="preserve">Управляющим советом Протокол от 25.08.2024 №1 </w:t>
      </w:r>
      <w:bookmarkStart w:id="0" w:name="_GoBack"/>
      <w:bookmarkEnd w:id="0"/>
    </w:p>
    <w:p w:rsidR="00F953C1" w:rsidRDefault="004C15CF">
      <w:pPr>
        <w:spacing w:after="66" w:line="259" w:lineRule="auto"/>
        <w:ind w:left="0" w:right="0" w:firstLine="0"/>
        <w:jc w:val="left"/>
      </w:pPr>
      <w:r>
        <w:rPr>
          <w:sz w:val="32"/>
        </w:rPr>
        <w:t xml:space="preserve"> </w:t>
      </w:r>
    </w:p>
    <w:p w:rsidR="00F953C1" w:rsidRDefault="004C15CF">
      <w:pPr>
        <w:spacing w:after="0" w:line="259" w:lineRule="auto"/>
        <w:ind w:left="0" w:right="0" w:firstLine="0"/>
        <w:jc w:val="left"/>
      </w:pPr>
      <w:r>
        <w:rPr>
          <w:sz w:val="32"/>
        </w:rPr>
        <w:t xml:space="preserve"> </w:t>
      </w:r>
    </w:p>
    <w:p w:rsidR="00F953C1" w:rsidRDefault="004C15CF">
      <w:pPr>
        <w:spacing w:after="51" w:line="259" w:lineRule="auto"/>
        <w:ind w:right="264"/>
        <w:jc w:val="center"/>
      </w:pPr>
      <w:r>
        <w:rPr>
          <w:b/>
        </w:rPr>
        <w:t xml:space="preserve">Положение </w:t>
      </w:r>
    </w:p>
    <w:p w:rsidR="00F953C1" w:rsidRDefault="004C15CF">
      <w:pPr>
        <w:spacing w:after="51" w:line="259" w:lineRule="auto"/>
        <w:ind w:right="0"/>
        <w:jc w:val="center"/>
      </w:pPr>
      <w:r>
        <w:rPr>
          <w:b/>
        </w:rPr>
        <w:t xml:space="preserve"> об обучении по индивидуальному учебному плану, в том числе ускоренном обучении в пределах осваиваемой образовательной программы </w:t>
      </w:r>
    </w:p>
    <w:p w:rsidR="00F953C1" w:rsidRDefault="004C15CF">
      <w:pPr>
        <w:spacing w:after="9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953C1" w:rsidRDefault="004C15CF">
      <w:pPr>
        <w:spacing w:after="0" w:line="259" w:lineRule="auto"/>
        <w:ind w:right="82"/>
        <w:jc w:val="center"/>
      </w:pPr>
      <w:r>
        <w:rPr>
          <w:b/>
        </w:rPr>
        <w:t xml:space="preserve">1.Общие положения </w:t>
      </w:r>
    </w:p>
    <w:p w:rsidR="00F953C1" w:rsidRDefault="004C15CF">
      <w:pPr>
        <w:spacing w:after="87" w:line="219" w:lineRule="auto"/>
        <w:ind w:left="-5" w:right="80"/>
      </w:pPr>
      <w:r>
        <w:rPr>
          <w:sz w:val="24"/>
        </w:rPr>
        <w:t>-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Положение об обучении по индивидуальному учебному плану (далее - ИУП), в том числе ускоренном обучении в пределах осваиваемой образовательной программы (далее-положение) разработано в соответствии с: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t xml:space="preserve">Федеральным законом от 29.12.2012 № 273-ФЗ «Об образовании в </w:t>
      </w:r>
    </w:p>
    <w:p w:rsidR="00F953C1" w:rsidRDefault="004C15CF">
      <w:pPr>
        <w:spacing w:after="44"/>
        <w:ind w:left="-5" w:right="80"/>
      </w:pPr>
      <w:r>
        <w:t xml:space="preserve">Российской Федерации» (пункт 23 ст.2; пункт 3 части 1 ст. 34); </w:t>
      </w:r>
    </w:p>
    <w:p w:rsidR="00F953C1" w:rsidRDefault="004C15CF">
      <w:pPr>
        <w:numPr>
          <w:ilvl w:val="0"/>
          <w:numId w:val="1"/>
        </w:numPr>
        <w:spacing w:after="34"/>
        <w:ind w:right="80" w:hanging="850"/>
      </w:pPr>
      <w:r>
        <w:t xml:space="preserve">Федеральными государственными образовательными стандартами начального, основного, среднего общего образования третьего </w:t>
      </w:r>
      <w:proofErr w:type="gramStart"/>
      <w:r>
        <w:t xml:space="preserve">поколения;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ФОП</w:t>
      </w:r>
      <w:proofErr w:type="gramEnd"/>
      <w:r>
        <w:t xml:space="preserve"> НОО (Приказ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образования»); </w:t>
      </w:r>
    </w:p>
    <w:p w:rsidR="00F953C1" w:rsidRDefault="004C15CF">
      <w:pPr>
        <w:numPr>
          <w:ilvl w:val="0"/>
          <w:numId w:val="1"/>
        </w:numPr>
        <w:spacing w:after="33"/>
        <w:ind w:right="80" w:hanging="850"/>
      </w:pPr>
      <w:r>
        <w:t xml:space="preserve">ФОП ООО (Приказ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образования»);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lastRenderedPageBreak/>
        <w:t>ФОП СОО (Приказ Министерства просвещения Российской Федерации от 18.05.2023 № 371 «Об у</w:t>
      </w:r>
      <w:r>
        <w:t xml:space="preserve">тверждении федеральной образовательной программы среднего общего образования»),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t xml:space="preserve">Приказом Министерства образования Российской Федерации от 28.08.2020 </w:t>
      </w:r>
    </w:p>
    <w:p w:rsidR="00F953C1" w:rsidRDefault="004C15CF">
      <w:pPr>
        <w:ind w:left="-5" w:right="80"/>
      </w:pPr>
      <w:r>
        <w:t xml:space="preserve">№ 442 </w:t>
      </w:r>
    </w:p>
    <w:p w:rsidR="00F953C1" w:rsidRDefault="004C15CF">
      <w:pPr>
        <w:ind w:left="-5" w:right="80"/>
      </w:pPr>
      <w:r>
        <w:t>«Об утверждении порядка организации и осуществлении образовательной деятельности по основным общео</w:t>
      </w:r>
      <w:r>
        <w:t>бразовательным программам – образовательным программам начального общего, основного общего, среднего общего образования</w:t>
      </w:r>
      <w:proofErr w:type="gramStart"/>
      <w:r>
        <w:t xml:space="preserve">»,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Постановлением</w:t>
      </w:r>
      <w:proofErr w:type="gramEnd"/>
      <w:r>
        <w:t xml:space="preserve"> Правительства Российской Федерации от 05.08.2013 № 662 «Об осуществлении мониторинга системы образования» с изменения</w:t>
      </w:r>
      <w:r>
        <w:t xml:space="preserve">ми от </w:t>
      </w:r>
    </w:p>
    <w:p w:rsidR="00F953C1" w:rsidRDefault="004C15CF">
      <w:pPr>
        <w:ind w:left="-5" w:right="80"/>
      </w:pPr>
      <w:r>
        <w:t xml:space="preserve">24.03.2022 года (Постановление правительства Российской Федерации №450 от 24.03.2022г.),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t>Приказом Министерства просвещения Российской Федерации от 22.03.2021 № 115</w:t>
      </w:r>
      <w:r>
        <w:rPr>
          <w:color w:val="444444"/>
        </w:rPr>
        <w:t xml:space="preserve"> </w:t>
      </w:r>
    </w:p>
    <w:p w:rsidR="00F953C1" w:rsidRDefault="004C15CF">
      <w:pPr>
        <w:spacing w:after="38"/>
        <w:ind w:left="-5" w:right="80"/>
      </w:pPr>
      <w:r>
        <w:t>«Об Утверждении Порядка организации и осуществления образовательной деятельности по</w:t>
      </w:r>
      <w:r>
        <w:t xml:space="preserve"> основным общеобразовательным программам - образовательным программам начального общего, основного общего и среднего общего образования» с изменениями от 11 февраля 2022 года (Приказ Министерства просвещения Российской Федерации от 11.02.2022г. №69)</w:t>
      </w:r>
      <w:r>
        <w:rPr>
          <w:color w:val="444444"/>
        </w:rPr>
        <w:t>;</w:t>
      </w:r>
      <w:r>
        <w:t xml:space="preserve"> </w:t>
      </w:r>
    </w:p>
    <w:p w:rsidR="00F953C1" w:rsidRDefault="004C15CF">
      <w:pPr>
        <w:numPr>
          <w:ilvl w:val="0"/>
          <w:numId w:val="1"/>
        </w:numPr>
        <w:spacing w:after="37"/>
        <w:ind w:right="80" w:hanging="850"/>
      </w:pPr>
      <w:r>
        <w:t>Прик</w:t>
      </w:r>
      <w:r>
        <w:t xml:space="preserve">азом Министерства науки и высшего образования Российской Федерации 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программ»,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t xml:space="preserve">рекомендациями СанПиН 2.4.3648-20 «Санитарно-эпидемиологические требования к организациям воспитания и обучения, отдыха и оздоровления детей и молодежи», </w:t>
      </w:r>
    </w:p>
    <w:p w:rsidR="00F953C1" w:rsidRDefault="004C15CF">
      <w:pPr>
        <w:numPr>
          <w:ilvl w:val="0"/>
          <w:numId w:val="1"/>
        </w:numPr>
        <w:ind w:right="80" w:hanging="850"/>
      </w:pPr>
      <w:r>
        <w:t xml:space="preserve">Уставом </w:t>
      </w:r>
      <w:r w:rsidR="00D43EA8">
        <w:t xml:space="preserve">МБОУ «СОШ№1 </w:t>
      </w:r>
      <w:proofErr w:type="spellStart"/>
      <w:r w:rsidR="00D43EA8">
        <w:t>им.Билимханова</w:t>
      </w:r>
      <w:proofErr w:type="spellEnd"/>
      <w:r w:rsidR="00D43EA8">
        <w:t xml:space="preserve"> С.Г. </w:t>
      </w:r>
      <w:proofErr w:type="spellStart"/>
      <w:r w:rsidR="00D43EA8">
        <w:t>с.Зандак</w:t>
      </w:r>
      <w:proofErr w:type="spellEnd"/>
      <w:r w:rsidR="00D43EA8">
        <w:t>»</w:t>
      </w:r>
    </w:p>
    <w:p w:rsidR="00F953C1" w:rsidRDefault="004C15CF">
      <w:pPr>
        <w:numPr>
          <w:ilvl w:val="1"/>
          <w:numId w:val="2"/>
        </w:numPr>
        <w:ind w:right="80"/>
      </w:pPr>
      <w:r>
        <w:t>Положение устанавливает правила обучения по инди</w:t>
      </w:r>
      <w:r>
        <w:t xml:space="preserve">видуальному учебному плану, в том числе ускоренному обучению и регулирует деятельность учреждения в части реализации </w:t>
      </w:r>
      <w:proofErr w:type="gramStart"/>
      <w:r>
        <w:t>прав</w:t>
      </w:r>
      <w:proofErr w:type="gramEnd"/>
      <w:r>
        <w:t xml:space="preserve"> учащихся на обучение по индивидуальному учебному плану. </w:t>
      </w:r>
    </w:p>
    <w:p w:rsidR="00F953C1" w:rsidRDefault="004C15CF">
      <w:pPr>
        <w:numPr>
          <w:ilvl w:val="1"/>
          <w:numId w:val="2"/>
        </w:numPr>
        <w:ind w:right="80"/>
      </w:pPr>
      <w:r>
        <w:t xml:space="preserve">Главной задачей обучения учащихся по индивидуальному учебному плану является </w:t>
      </w:r>
      <w:r>
        <w:t xml:space="preserve">удовлетворение потребностей детей, с учетом их особенностей, путем выбора оптимального уровня реализуемых программ, темпов и сроков их освоения. </w:t>
      </w:r>
    </w:p>
    <w:p w:rsidR="00F953C1" w:rsidRDefault="004C15CF">
      <w:pPr>
        <w:numPr>
          <w:ilvl w:val="1"/>
          <w:numId w:val="2"/>
        </w:numPr>
        <w:ind w:right="80"/>
      </w:pPr>
      <w:r>
        <w:t>Каждый учащийся, имеющий особые образовательные потребности, имеет право на обучение по индивидуальному учебно</w:t>
      </w:r>
      <w:r>
        <w:t xml:space="preserve">му плану, в том числе ускоренное обучение. </w:t>
      </w:r>
    </w:p>
    <w:p w:rsidR="00F953C1" w:rsidRDefault="004C15CF">
      <w:pPr>
        <w:numPr>
          <w:ilvl w:val="1"/>
          <w:numId w:val="2"/>
        </w:numPr>
        <w:spacing w:after="74" w:line="267" w:lineRule="auto"/>
        <w:ind w:right="80"/>
      </w:pPr>
      <w:r>
        <w:lastRenderedPageBreak/>
        <w:t xml:space="preserve">Реализация академического права учащихся на обучение по индивидуальному учебному </w:t>
      </w:r>
      <w:r>
        <w:tab/>
        <w:t xml:space="preserve">плану </w:t>
      </w:r>
      <w:r>
        <w:tab/>
        <w:t xml:space="preserve">осуществляется </w:t>
      </w:r>
      <w:r>
        <w:tab/>
        <w:t xml:space="preserve">в </w:t>
      </w:r>
      <w:r>
        <w:tab/>
        <w:t xml:space="preserve">пределах </w:t>
      </w:r>
      <w:r>
        <w:tab/>
        <w:t xml:space="preserve">осваиваемой </w:t>
      </w:r>
      <w:r>
        <w:tab/>
        <w:t xml:space="preserve">основной образовательной программы на уровнях общего образования. </w:t>
      </w:r>
    </w:p>
    <w:p w:rsidR="00F953C1" w:rsidRDefault="004C15CF">
      <w:pPr>
        <w:numPr>
          <w:ilvl w:val="1"/>
          <w:numId w:val="2"/>
        </w:numPr>
        <w:ind w:right="80"/>
      </w:pPr>
      <w:r>
        <w:t>Индивидуальный учебный план (далее – ИУП) –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учащегося, основанный на принципах индивид</w:t>
      </w:r>
      <w:r>
        <w:t xml:space="preserve">уализации и вариативности образовательного процесса, способствующий </w:t>
      </w:r>
      <w:proofErr w:type="gramStart"/>
      <w:r>
        <w:t>реализации индивидуальных образовательных потребностей и права</w:t>
      </w:r>
      <w:proofErr w:type="gramEnd"/>
      <w:r>
        <w:t xml:space="preserve"> обучающихся на выбор образовательного пути на фиксированном этапе обучения. </w:t>
      </w:r>
    </w:p>
    <w:p w:rsidR="00F953C1" w:rsidRDefault="004C15CF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F953C1" w:rsidRDefault="004C15CF">
      <w:pPr>
        <w:pStyle w:val="1"/>
        <w:spacing w:after="236"/>
        <w:ind w:left="230" w:right="0" w:hanging="245"/>
      </w:pPr>
      <w:r>
        <w:rPr>
          <w:sz w:val="24"/>
        </w:rPr>
        <w:t>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Категории учащихся, для которых может быть </w:t>
      </w:r>
      <w:r>
        <w:t xml:space="preserve">предоставлено обучения по ИУП </w:t>
      </w:r>
    </w:p>
    <w:p w:rsidR="00F953C1" w:rsidRDefault="004C15CF">
      <w:pPr>
        <w:ind w:left="-5" w:right="80"/>
      </w:pPr>
      <w:r>
        <w:rPr>
          <w:sz w:val="24"/>
        </w:rPr>
        <w:t>2.1.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Обучение по ИУП может быть организовано для следующих категорий учащихся: </w:t>
      </w:r>
    </w:p>
    <w:p w:rsidR="00F953C1" w:rsidRDefault="004C15CF">
      <w:pPr>
        <w:numPr>
          <w:ilvl w:val="0"/>
          <w:numId w:val="3"/>
        </w:numPr>
        <w:ind w:right="80"/>
      </w:pPr>
      <w:r>
        <w:t xml:space="preserve">основного общего и среднего общего образования в рамках реализации </w:t>
      </w:r>
      <w:proofErr w:type="spellStart"/>
      <w:r>
        <w:t>предпрофильной</w:t>
      </w:r>
      <w:proofErr w:type="spellEnd"/>
      <w:r>
        <w:t xml:space="preserve"> подготовки и профильного обучения; </w:t>
      </w:r>
    </w:p>
    <w:p w:rsidR="00F953C1" w:rsidRDefault="004C15CF">
      <w:pPr>
        <w:numPr>
          <w:ilvl w:val="0"/>
          <w:numId w:val="3"/>
        </w:numPr>
        <w:ind w:right="80"/>
      </w:pPr>
      <w:r>
        <w:t>с высокой степенью успешнос</w:t>
      </w:r>
      <w:r>
        <w:t xml:space="preserve">ти в освоении программ (одаренным детям), детям, показывающим высокие достижения в интеллектуальных мероприятиях, добившихся высоких результатов в спорте, искусстве; </w:t>
      </w:r>
    </w:p>
    <w:p w:rsidR="00F953C1" w:rsidRDefault="004C15CF">
      <w:pPr>
        <w:numPr>
          <w:ilvl w:val="0"/>
          <w:numId w:val="3"/>
        </w:numPr>
        <w:ind w:right="80"/>
      </w:pPr>
      <w:r>
        <w:t>победителей и призеров муниципального, регионального этапов Всероссийской олимпиады школь</w:t>
      </w:r>
      <w:r>
        <w:t xml:space="preserve">ников в период подготовки к участию в региональном и заключительном этапах интеллектуальных мероприятий; </w:t>
      </w:r>
    </w:p>
    <w:p w:rsidR="00F953C1" w:rsidRDefault="004C15CF">
      <w:pPr>
        <w:numPr>
          <w:ilvl w:val="0"/>
          <w:numId w:val="3"/>
        </w:numPr>
        <w:ind w:right="80"/>
      </w:pPr>
      <w:r>
        <w:t xml:space="preserve">детям с ограниченными возможностями здоровья (далее – ОВЗ), в том числе с устойчивой </w:t>
      </w:r>
      <w:proofErr w:type="spellStart"/>
      <w:r>
        <w:t>дезадаптацией</w:t>
      </w:r>
      <w:proofErr w:type="spellEnd"/>
      <w:r>
        <w:t xml:space="preserve"> к школе и неспособностью к освоению образовательных</w:t>
      </w:r>
      <w:r>
        <w:t xml:space="preserve"> программ в условиях большого детского коллектива в порядке, установленном в Порядке регламентации и оформления отношений учреждения и родителей (законных представителей) учащихся, нуждающихся в длительном лечении, а также детей- инвалидов в части организа</w:t>
      </w:r>
      <w:r>
        <w:t xml:space="preserve">ции обучения по основным общеобразовательным программам – начального общего, основного общего, среднего общего образования на дому или в медицинских организациях; </w:t>
      </w:r>
    </w:p>
    <w:p w:rsidR="00F953C1" w:rsidRDefault="004C15CF">
      <w:pPr>
        <w:numPr>
          <w:ilvl w:val="0"/>
          <w:numId w:val="3"/>
        </w:numPr>
        <w:ind w:right="80"/>
      </w:pPr>
      <w:r>
        <w:t>не ликвидировавшим в установленные сроки академической задолженности с момента ее образовани</w:t>
      </w:r>
      <w:r>
        <w:t xml:space="preserve">я, слабоуспевающие или неуспевающие обучающиеся, </w:t>
      </w:r>
    </w:p>
    <w:p w:rsidR="00F953C1" w:rsidRDefault="004C15CF">
      <w:pPr>
        <w:numPr>
          <w:ilvl w:val="0"/>
          <w:numId w:val="3"/>
        </w:numPr>
        <w:ind w:right="80"/>
      </w:pPr>
      <w:r>
        <w:t xml:space="preserve">целесообразность проектирования </w:t>
      </w:r>
      <w:proofErr w:type="gramStart"/>
      <w:r>
        <w:t>индивидуального учебного плана</w:t>
      </w:r>
      <w:proofErr w:type="gramEnd"/>
      <w:r>
        <w:t xml:space="preserve"> обучающегося определяется на основании рекомендаций учителей-предметников, медицинских показаний, желания ученика и согласия его родителей (зак</w:t>
      </w:r>
      <w:r>
        <w:t xml:space="preserve">онных представителей); </w:t>
      </w:r>
    </w:p>
    <w:p w:rsidR="00F953C1" w:rsidRDefault="004C15CF">
      <w:pPr>
        <w:numPr>
          <w:ilvl w:val="0"/>
          <w:numId w:val="3"/>
        </w:numPr>
        <w:ind w:right="80"/>
      </w:pPr>
      <w:r>
        <w:lastRenderedPageBreak/>
        <w:t>в рамках ИУП обучающийся имеет право: сочетать разные формы обучения: очную, очно-заочную, заочную, семейную; самообразование; определять индивидуальный перечень и уровень (базовый, углубленный) освоения отдельных тем и разделов про</w:t>
      </w:r>
      <w:r>
        <w:t xml:space="preserve">грамм учебных дисциплин; выбирать оптимальный темп обучения. </w:t>
      </w:r>
    </w:p>
    <w:p w:rsidR="00F953C1" w:rsidRDefault="004C15CF">
      <w:pPr>
        <w:numPr>
          <w:ilvl w:val="1"/>
          <w:numId w:val="4"/>
        </w:numPr>
        <w:ind w:right="80"/>
      </w:pPr>
      <w:r>
        <w:t xml:space="preserve">Обучение по ИУП, в том числе ускоренно, может реализовываться для лиц, способных освоить в полном объеме основную образовательную программу общего образования за более короткий срок. </w:t>
      </w:r>
    </w:p>
    <w:p w:rsidR="00F953C1" w:rsidRDefault="004C15CF">
      <w:pPr>
        <w:numPr>
          <w:ilvl w:val="1"/>
          <w:numId w:val="4"/>
        </w:numPr>
        <w:spacing w:after="290"/>
        <w:ind w:right="80"/>
      </w:pPr>
      <w:r>
        <w:t>Если учащи</w:t>
      </w:r>
      <w:r>
        <w:t xml:space="preserve">йся по ИУП, не может продолжить по нему обучение по различным причинам, то он имеет право перевестись на обучение по соответствующей основной образовательной программе с полным сроком обучения. </w:t>
      </w:r>
    </w:p>
    <w:p w:rsidR="00F953C1" w:rsidRDefault="004C15CF">
      <w:pPr>
        <w:pStyle w:val="1"/>
        <w:ind w:left="473" w:right="0"/>
      </w:pPr>
      <w:r>
        <w:rPr>
          <w:sz w:val="24"/>
        </w:rPr>
        <w:t>3.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Структура ИУП </w:t>
      </w:r>
    </w:p>
    <w:p w:rsidR="00F953C1" w:rsidRDefault="004C15CF">
      <w:pPr>
        <w:spacing w:after="42"/>
        <w:ind w:left="-5" w:right="80"/>
      </w:pPr>
      <w:r>
        <w:rPr>
          <w:sz w:val="24"/>
        </w:rPr>
        <w:t>3.1.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Индивидуальный учебный план – </w:t>
      </w:r>
      <w:r>
        <w:t xml:space="preserve">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учащегося. Применительно к учащимся, имеющим академическую задолженность, это учебный </w:t>
      </w:r>
      <w:r>
        <w:t>план, который содержит меры компенсирующего воздействия по тем предметам, по которым данная задолженность не была ликвидирована. ИУП определяет перечень, трудоемкость, последовательность и срок изучения учебных предметов, других видов учебной деятельности.</w:t>
      </w:r>
      <w:r>
        <w:t xml:space="preserve"> </w:t>
      </w:r>
    </w:p>
    <w:p w:rsidR="00F953C1" w:rsidRDefault="004C15CF">
      <w:pPr>
        <w:ind w:left="-5" w:right="80"/>
      </w:pPr>
      <w:r>
        <w:rPr>
          <w:sz w:val="24"/>
        </w:rPr>
        <w:t>3.2.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t xml:space="preserve">Порядок осуществления обучения по индивидуальному учебному плану определяется </w:t>
      </w:r>
      <w:r>
        <w:tab/>
        <w:t xml:space="preserve"> </w:t>
      </w:r>
      <w:r>
        <w:tab/>
        <w:t xml:space="preserve">образовательной </w:t>
      </w:r>
      <w:r>
        <w:tab/>
        <w:t xml:space="preserve"> </w:t>
      </w:r>
      <w:r>
        <w:tab/>
        <w:t xml:space="preserve">организацией </w:t>
      </w:r>
      <w:r>
        <w:tab/>
        <w:t xml:space="preserve"> </w:t>
      </w:r>
      <w:r>
        <w:tab/>
        <w:t xml:space="preserve">самостоятельно, </w:t>
      </w:r>
      <w:r>
        <w:tab/>
        <w:t xml:space="preserve"> </w:t>
      </w:r>
      <w:r>
        <w:tab/>
      </w:r>
      <w:proofErr w:type="gramStart"/>
      <w:r>
        <w:t>а  реализация</w:t>
      </w:r>
      <w:proofErr w:type="gramEnd"/>
      <w:r>
        <w:t xml:space="preserve"> </w:t>
      </w:r>
      <w:r>
        <w:tab/>
        <w:t xml:space="preserve">индивидуального </w:t>
      </w:r>
      <w:r>
        <w:tab/>
        <w:t xml:space="preserve">учебного </w:t>
      </w:r>
      <w:r>
        <w:tab/>
        <w:t xml:space="preserve">плана </w:t>
      </w:r>
      <w:r>
        <w:tab/>
        <w:t xml:space="preserve">осуществляется </w:t>
      </w:r>
      <w:r>
        <w:tab/>
        <w:t xml:space="preserve">в </w:t>
      </w:r>
      <w:r>
        <w:tab/>
        <w:t>пределах осваиваемой образовательной программ</w:t>
      </w:r>
      <w:r>
        <w:t xml:space="preserve">ы. </w:t>
      </w:r>
    </w:p>
    <w:p w:rsidR="00F953C1" w:rsidRDefault="004C15CF">
      <w:pPr>
        <w:ind w:left="-5" w:right="80"/>
      </w:pPr>
      <w:r>
        <w:rPr>
          <w:sz w:val="24"/>
        </w:rPr>
        <w:t>3.3.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На обучение по индивидуальному учебному плану распространяются федеральные государственные образовательные стандарты общего образования (по ФГОС НОО, утв. приказом </w:t>
      </w:r>
      <w:proofErr w:type="spellStart"/>
      <w:r>
        <w:t>Минпросвещения</w:t>
      </w:r>
      <w:proofErr w:type="spellEnd"/>
      <w:r>
        <w:t xml:space="preserve"> России от 31.05.2021 № 286 и ФГОС ООО, утв. приказом </w:t>
      </w:r>
      <w:proofErr w:type="spellStart"/>
      <w:r>
        <w:t>Минпросвещения</w:t>
      </w:r>
      <w:proofErr w:type="spellEnd"/>
      <w:r>
        <w:t xml:space="preserve"> </w:t>
      </w:r>
      <w:r>
        <w:t xml:space="preserve">России от 31.05.2021 № 287, ФГОС СОО от 12.08.2022 № 732). </w:t>
      </w:r>
    </w:p>
    <w:p w:rsidR="00F953C1" w:rsidRDefault="004C15CF">
      <w:pPr>
        <w:ind w:left="-5" w:right="80"/>
      </w:pPr>
      <w:r>
        <w:rPr>
          <w:sz w:val="24"/>
        </w:rPr>
        <w:t>3.4.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В индивидуальных учебных планах, формируемых учреждением, представлены все предметные области и учебные предметы обязательной части, а также части, формируемой участниками образовательных отношений, которые предусмотрены учебным планом учреждения. </w:t>
      </w:r>
    </w:p>
    <w:p w:rsidR="00F953C1" w:rsidRDefault="004C15CF">
      <w:pPr>
        <w:ind w:left="-5" w:right="80"/>
      </w:pPr>
      <w:r>
        <w:rPr>
          <w:sz w:val="24"/>
        </w:rPr>
        <w:t>3.5.</w:t>
      </w:r>
      <w:r>
        <w:rPr>
          <w:rFonts w:ascii="Arial" w:eastAsia="Arial" w:hAnsi="Arial" w:cs="Arial"/>
          <w:sz w:val="24"/>
        </w:rPr>
        <w:t xml:space="preserve"> </w:t>
      </w:r>
      <w:r>
        <w:t>По</w:t>
      </w:r>
      <w:r>
        <w:t xml:space="preserve"> согласованию с участниками образовательных отношений (учащимися и их родителями (законными представителями) часть учебных часов, предусмотренных индивидуальным учебным планом, возможно передать на самостоятельную учебную работу. Общая величина недельной о</w:t>
      </w:r>
      <w:r>
        <w:t xml:space="preserve">бразовательной нагрузки (количество </w:t>
      </w:r>
      <w:r>
        <w:lastRenderedPageBreak/>
        <w:t xml:space="preserve">учебных занятий) в индивидуальных учебных планах не должна расходиться с величиной недельной образовательной нагрузки по соответствующему классу в учебном плане учреждения. </w:t>
      </w:r>
    </w:p>
    <w:p w:rsidR="00F953C1" w:rsidRDefault="004C15CF">
      <w:pPr>
        <w:ind w:left="-5" w:right="80"/>
      </w:pPr>
      <w:r>
        <w:rPr>
          <w:sz w:val="24"/>
        </w:rPr>
        <w:t>3.6.</w:t>
      </w:r>
      <w:r>
        <w:rPr>
          <w:rFonts w:ascii="Arial" w:eastAsia="Arial" w:hAnsi="Arial" w:cs="Arial"/>
          <w:sz w:val="24"/>
        </w:rPr>
        <w:t xml:space="preserve"> </w:t>
      </w:r>
      <w:r>
        <w:t>Содержание самостоятельной работы учащего</w:t>
      </w:r>
      <w:r>
        <w:t xml:space="preserve">ся в обязательном порядке определяется в рабочей программе по соответствующему учебному предмету. </w:t>
      </w:r>
    </w:p>
    <w:p w:rsidR="00F953C1" w:rsidRDefault="004C15CF">
      <w:pPr>
        <w:ind w:left="-5" w:right="80"/>
      </w:pPr>
      <w:r>
        <w:rPr>
          <w:sz w:val="24"/>
        </w:rPr>
        <w:t>3.7.</w:t>
      </w:r>
      <w:r>
        <w:rPr>
          <w:rFonts w:ascii="Arial" w:eastAsia="Arial" w:hAnsi="Arial" w:cs="Arial"/>
          <w:sz w:val="24"/>
        </w:rPr>
        <w:t xml:space="preserve"> </w:t>
      </w:r>
      <w:r>
        <w:t>Выбор вариантов проведения уроков, соотношение индивидуальной, групповой и самостоятельной работы определяется учреждением в зависимости от особенностей</w:t>
      </w:r>
      <w:r>
        <w:t xml:space="preserve">, определивших переход учащегося на обучение по индивидуальному учебному плану. </w:t>
      </w:r>
    </w:p>
    <w:p w:rsidR="00F953C1" w:rsidRDefault="004C15CF">
      <w:pPr>
        <w:ind w:left="-5" w:right="80"/>
      </w:pPr>
      <w:r>
        <w:rPr>
          <w:sz w:val="24"/>
        </w:rPr>
        <w:t>3.9.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Индивидуальный учебный план для детей - инвалидов формируется в соответствии с индивидуальной программой реабилитации инвалида (при наличии). </w:t>
      </w:r>
    </w:p>
    <w:p w:rsidR="00F953C1" w:rsidRDefault="004C15CF">
      <w:pPr>
        <w:ind w:left="-5" w:right="80"/>
      </w:pPr>
      <w:r>
        <w:rPr>
          <w:sz w:val="24"/>
        </w:rPr>
        <w:t>3.10.</w:t>
      </w:r>
      <w:r>
        <w:rPr>
          <w:rFonts w:ascii="Arial" w:eastAsia="Arial" w:hAnsi="Arial" w:cs="Arial"/>
          <w:sz w:val="24"/>
        </w:rPr>
        <w:t xml:space="preserve"> </w:t>
      </w:r>
      <w:r>
        <w:t>На весь период обучен</w:t>
      </w:r>
      <w:r>
        <w:t xml:space="preserve">ия по индивидуальному учебному плану учреждение обеспечивает психолого-педагогическое сопровождение учащегося, управление самостоятельной учебной работой по освоению образовательной программы. </w:t>
      </w:r>
    </w:p>
    <w:p w:rsidR="00F953C1" w:rsidRDefault="004C15CF">
      <w:pPr>
        <w:ind w:left="-5" w:right="80"/>
      </w:pPr>
      <w:r>
        <w:rPr>
          <w:sz w:val="24"/>
        </w:rPr>
        <w:t>3.11.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ИУП разрабатывается для отдельного учащегося или группы </w:t>
      </w:r>
      <w:r>
        <w:t xml:space="preserve">учащихся на основе учебного плана Учреждения. </w:t>
      </w:r>
    </w:p>
    <w:p w:rsidR="00F953C1" w:rsidRDefault="004C15CF">
      <w:pPr>
        <w:ind w:left="-5" w:right="80"/>
      </w:pPr>
      <w:r>
        <w:rPr>
          <w:sz w:val="24"/>
        </w:rPr>
        <w:t>3.12.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При построении ИУП может использоваться модульный принцип, предусматривающий различные варианты сочетания учебных предметов, иных компонентов, входящих в учебный план учреждения. </w:t>
      </w:r>
    </w:p>
    <w:p w:rsidR="00F953C1" w:rsidRDefault="004C15CF">
      <w:pPr>
        <w:ind w:left="-5" w:right="80"/>
      </w:pPr>
      <w:r>
        <w:rPr>
          <w:sz w:val="24"/>
        </w:rPr>
        <w:t>3.13.</w:t>
      </w:r>
      <w:r>
        <w:rPr>
          <w:rFonts w:ascii="Arial" w:eastAsia="Arial" w:hAnsi="Arial" w:cs="Arial"/>
          <w:sz w:val="24"/>
        </w:rPr>
        <w:t xml:space="preserve"> </w:t>
      </w:r>
      <w:r>
        <w:t>ИУП, за исключени</w:t>
      </w:r>
      <w:r>
        <w:t xml:space="preserve">ем ИУП, предусматривающего ускоренное обучение, может быть предоставлен учащемуся с 1 класса. </w:t>
      </w:r>
    </w:p>
    <w:p w:rsidR="00F953C1" w:rsidRDefault="004C15CF">
      <w:pPr>
        <w:ind w:left="-5" w:right="80"/>
      </w:pPr>
      <w:r>
        <w:rPr>
          <w:sz w:val="24"/>
        </w:rPr>
        <w:t>3.14.</w:t>
      </w:r>
      <w:r>
        <w:rPr>
          <w:rFonts w:ascii="Arial" w:eastAsia="Arial" w:hAnsi="Arial" w:cs="Arial"/>
          <w:sz w:val="24"/>
        </w:rPr>
        <w:t xml:space="preserve"> </w:t>
      </w:r>
      <w:r>
        <w:t>ИУП составляется, как правило, на один учебный год, либо на иной срок, указанный в заявлении родителей (законных представителей) учащегося об обучении по И</w:t>
      </w:r>
      <w:r>
        <w:t xml:space="preserve">УП. </w:t>
      </w:r>
    </w:p>
    <w:p w:rsidR="00F953C1" w:rsidRDefault="004C15CF">
      <w:pPr>
        <w:ind w:left="-5" w:right="80"/>
      </w:pPr>
      <w:r>
        <w:rPr>
          <w:sz w:val="24"/>
        </w:rPr>
        <w:t>3.15.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При реализации образовательных программ в соответствии с ИУП могут использоваться различные образовательные технологии, в том числе дистанционные образовательные технологии, электронное обучение (при отсутствии медицинских противопоказаний). </w:t>
      </w:r>
    </w:p>
    <w:p w:rsidR="00F953C1" w:rsidRDefault="004C15CF">
      <w:pPr>
        <w:ind w:left="-5" w:right="80"/>
      </w:pPr>
      <w:r>
        <w:rPr>
          <w:sz w:val="24"/>
        </w:rPr>
        <w:t>3.</w:t>
      </w:r>
      <w:r>
        <w:rPr>
          <w:sz w:val="24"/>
        </w:rPr>
        <w:t>16.</w:t>
      </w:r>
      <w:r>
        <w:rPr>
          <w:rFonts w:ascii="Arial" w:eastAsia="Arial" w:hAnsi="Arial" w:cs="Arial"/>
          <w:sz w:val="24"/>
        </w:rPr>
        <w:t xml:space="preserve"> </w:t>
      </w:r>
      <w:r>
        <w:t>Обучение по ИУП может быть организовано в рамках сетевой формы реализации образовательных программ. В реализации образовательных программ с использованием сетевой формы наряду с учреждением также могут участвовать организации культуры, физкультурно-спо</w:t>
      </w:r>
      <w:r>
        <w:t xml:space="preserve">ртивные и иные организации, обладающие ресурсами, необходимыми для осуществления обучения, проведения практических и лабораторных занятий и осуществления иных видов учебной деятельности, предусмотренных соответствующей образовательной программой. </w:t>
      </w:r>
    </w:p>
    <w:p w:rsidR="00F953C1" w:rsidRDefault="004C15CF">
      <w:pPr>
        <w:spacing w:after="286"/>
        <w:ind w:left="-5" w:right="80"/>
      </w:pPr>
      <w:r>
        <w:rPr>
          <w:sz w:val="24"/>
        </w:rPr>
        <w:t>3.17.</w:t>
      </w:r>
      <w:r>
        <w:rPr>
          <w:rFonts w:ascii="Arial" w:eastAsia="Arial" w:hAnsi="Arial" w:cs="Arial"/>
          <w:sz w:val="24"/>
        </w:rPr>
        <w:t xml:space="preserve"> </w:t>
      </w:r>
      <w:r>
        <w:t>ИУ</w:t>
      </w:r>
      <w:r>
        <w:t xml:space="preserve">П разрабатываются в соответствии со спецификой и возможностями учреждения и с учетом образовательных потребностей учащегося и родителей (законных представителей). </w:t>
      </w:r>
    </w:p>
    <w:p w:rsidR="00F953C1" w:rsidRDefault="004C15CF">
      <w:pPr>
        <w:pStyle w:val="1"/>
        <w:ind w:left="154" w:right="0"/>
      </w:pPr>
      <w:r>
        <w:lastRenderedPageBreak/>
        <w:t xml:space="preserve">4.Реализация основных образовательных программ по ИУП </w:t>
      </w:r>
    </w:p>
    <w:p w:rsidR="00F953C1" w:rsidRDefault="004C15CF">
      <w:pPr>
        <w:ind w:left="-5" w:right="80"/>
      </w:pPr>
      <w:r>
        <w:t xml:space="preserve">4.1. Срок получения основного общего </w:t>
      </w:r>
      <w:r>
        <w:t xml:space="preserve">образования по ИУП осуществляется в сроки, установленные федеральными государственными образовательными стандартами, но может быть сокращен для обучающихся, которые осваивают программы по </w:t>
      </w:r>
      <w:proofErr w:type="spellStart"/>
      <w:r>
        <w:t>по</w:t>
      </w:r>
      <w:proofErr w:type="spellEnd"/>
      <w:r>
        <w:t xml:space="preserve"> ФГОС НОО, утв. приказом </w:t>
      </w:r>
      <w:proofErr w:type="spellStart"/>
      <w:r>
        <w:t>Минпросвещения</w:t>
      </w:r>
      <w:proofErr w:type="spellEnd"/>
      <w:r>
        <w:t xml:space="preserve"> России от 31.05.2021 № 286</w:t>
      </w:r>
      <w:r>
        <w:t xml:space="preserve"> и ФГОС ООО, утв. приказом </w:t>
      </w:r>
      <w:proofErr w:type="spellStart"/>
      <w:r>
        <w:t>Минпросвещения</w:t>
      </w:r>
      <w:proofErr w:type="spellEnd"/>
      <w:r>
        <w:t xml:space="preserve"> России от </w:t>
      </w:r>
    </w:p>
    <w:p w:rsidR="00F953C1" w:rsidRDefault="004C15CF">
      <w:pPr>
        <w:ind w:left="-5" w:right="80"/>
      </w:pPr>
      <w:r>
        <w:t xml:space="preserve">31.05.2021 № 287, ФГОС СОО от 12.08.2022 № 732. </w:t>
      </w:r>
    </w:p>
    <w:p w:rsidR="00F953C1" w:rsidRDefault="004C15CF">
      <w:pPr>
        <w:ind w:left="-5" w:right="80"/>
      </w:pPr>
      <w:r>
        <w:t>4.2 ИУП разрабатываются Учреждением с участием учащихся и их родителей (законных представителей). ИУП среднего общего образования разрабатываются учащимис</w:t>
      </w:r>
      <w:r>
        <w:t xml:space="preserve">я совместно с ответственным за </w:t>
      </w:r>
      <w:proofErr w:type="spellStart"/>
      <w:r>
        <w:t>предпрофильную</w:t>
      </w:r>
      <w:proofErr w:type="spellEnd"/>
      <w:r>
        <w:t xml:space="preserve"> подготовку и профильное обучение. </w:t>
      </w:r>
    </w:p>
    <w:p w:rsidR="00F953C1" w:rsidRDefault="004C15CF">
      <w:pPr>
        <w:numPr>
          <w:ilvl w:val="0"/>
          <w:numId w:val="5"/>
        </w:numPr>
        <w:ind w:right="80"/>
      </w:pPr>
      <w:r>
        <w:t>3.Перевод на обучение по ИУП, в том числе учащихся, не ликвидировавших в установленные сроки академической задолженности с момента ее образования, осуществляется добровольно п</w:t>
      </w:r>
      <w:r>
        <w:t xml:space="preserve">о заявлению родителей (законных представителей) учащегося.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>В заявлении должен быть указан срок, на который учащемуся предоставляется ИУП, с учетом пожеланий учащегося или его родителей (законных представителей) по индивидуализации содержания образовательн</w:t>
      </w:r>
      <w:r>
        <w:t xml:space="preserve">ой программы (включение дополнительных учебных предметов, курсов, углубленное изучение отдельных дисциплин, сокращение сроков освоения основных образовательных программ и др.).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>Решение о переводе на обучение по ИУП утверждается директором учреждения. Учреждение с учетом запросов родителей (законных представителей) учащихся и учащихся определяет сроки и уровень реализации программ. Индивидуальное расписание занятий, перечень прогр</w:t>
      </w:r>
      <w:r>
        <w:t xml:space="preserve">амм обучения по предметам, количество часов, формы и сроки текущего и итогового контроля, педагоги, ведущие обучение, оформляются приказом руководителя образовательной организации.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 xml:space="preserve">Обучение по ИУП начинается, как правило, с начала учебного года.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>Индивиду</w:t>
      </w:r>
      <w:r>
        <w:t xml:space="preserve">альный учебный план рассматривается Педагогическим советом учреждения и утверждается приказом директора учреждения.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>Лицу, учащемуся по индивидуальному учебному плану, предоставляется возможность получать необходимые консультации по учебным предметам, лите</w:t>
      </w:r>
      <w:r>
        <w:t xml:space="preserve">ратуру из библиотечного фонда учреждения, пользоваться предметными кабинетами для проведения лабораторных работ, практических работ, продолжать обучение в образовательной организации в порядке, определенном в учреждении и закрепленном в его Уставе.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lastRenderedPageBreak/>
        <w:t>С учет</w:t>
      </w:r>
      <w:r>
        <w:t>ом желания, способностей учащемуся могут быть предоставлены свободные помещения классно-урочных занятий, изучение отдельных курсов и тем в форме самообразования и других формах, предусмотренных Федеральным законом от 29 декабря 2012 г. № 273-ФЗ «Об образов</w:t>
      </w:r>
      <w:r>
        <w:t xml:space="preserve">ании в Российской Федерации». </w:t>
      </w:r>
    </w:p>
    <w:p w:rsidR="00F953C1" w:rsidRDefault="004C15CF">
      <w:pPr>
        <w:numPr>
          <w:ilvl w:val="1"/>
          <w:numId w:val="5"/>
        </w:numPr>
        <w:ind w:right="80" w:hanging="571"/>
      </w:pPr>
      <w:r>
        <w:t xml:space="preserve">Учащиеся обязаны выполнять индивидуальный учебный план, в том числе посещать предусмотренные индивидуальным учебным планом учебные занятия. </w:t>
      </w:r>
    </w:p>
    <w:p w:rsidR="00F953C1" w:rsidRDefault="004C15CF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F953C1" w:rsidRDefault="004C15CF">
      <w:pPr>
        <w:pStyle w:val="1"/>
        <w:ind w:left="-5" w:right="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Требования к индивидуальному учебному плану </w:t>
      </w:r>
    </w:p>
    <w:p w:rsidR="00F953C1" w:rsidRDefault="004C15CF">
      <w:pPr>
        <w:ind w:left="705" w:right="80" w:hanging="720"/>
      </w:pPr>
      <w:r>
        <w:t>5.4.</w:t>
      </w:r>
      <w:r>
        <w:rPr>
          <w:rFonts w:ascii="Arial" w:eastAsia="Arial" w:hAnsi="Arial" w:cs="Arial"/>
        </w:rPr>
        <w:t xml:space="preserve"> </w:t>
      </w:r>
      <w:r>
        <w:t xml:space="preserve">Требования </w:t>
      </w:r>
      <w:r>
        <w:tab/>
        <w:t xml:space="preserve">к </w:t>
      </w:r>
      <w:r>
        <w:tab/>
        <w:t>индивидуальном</w:t>
      </w:r>
      <w:r>
        <w:t xml:space="preserve">у </w:t>
      </w:r>
      <w:r>
        <w:tab/>
        <w:t xml:space="preserve">учебному </w:t>
      </w:r>
      <w:r>
        <w:tab/>
        <w:t xml:space="preserve">плану </w:t>
      </w:r>
      <w:r>
        <w:tab/>
        <w:t xml:space="preserve">начального </w:t>
      </w:r>
      <w:r>
        <w:tab/>
        <w:t xml:space="preserve">общего образования: </w:t>
      </w:r>
    </w:p>
    <w:p w:rsidR="00F953C1" w:rsidRDefault="004C15CF">
      <w:pPr>
        <w:ind w:left="-5" w:right="80"/>
      </w:pPr>
      <w:r>
        <w:t>5.4.1.</w:t>
      </w:r>
      <w:r>
        <w:rPr>
          <w:rFonts w:ascii="Arial" w:eastAsia="Arial" w:hAnsi="Arial" w:cs="Arial"/>
        </w:rPr>
        <w:t xml:space="preserve"> </w:t>
      </w:r>
      <w:r>
        <w:t xml:space="preserve">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предусматривает: </w:t>
      </w:r>
    </w:p>
    <w:p w:rsidR="00F953C1" w:rsidRDefault="004C15CF">
      <w:pPr>
        <w:ind w:left="-5" w:right="80"/>
      </w:pPr>
      <w:r>
        <w:t>5.4.1.1.</w:t>
      </w:r>
      <w:r>
        <w:rPr>
          <w:rFonts w:ascii="Arial" w:eastAsia="Arial" w:hAnsi="Arial" w:cs="Arial"/>
        </w:rPr>
        <w:t xml:space="preserve"> </w:t>
      </w:r>
      <w:r>
        <w:t xml:space="preserve">учебные занятия, обеспечивающие различные интересы учащихся, в том числе этнокультурные; </w:t>
      </w:r>
    </w:p>
    <w:p w:rsidR="00F953C1" w:rsidRDefault="004C15CF">
      <w:pPr>
        <w:spacing w:after="73"/>
        <w:ind w:left="-5" w:right="80"/>
      </w:pPr>
      <w:r>
        <w:t>5.4.1.2.</w:t>
      </w:r>
      <w:r>
        <w:rPr>
          <w:rFonts w:ascii="Arial" w:eastAsia="Arial" w:hAnsi="Arial" w:cs="Arial"/>
        </w:rPr>
        <w:t xml:space="preserve"> </w:t>
      </w:r>
      <w:r>
        <w:t xml:space="preserve">иные учебные предметы (с учетом потребностей учащегося и возможностей учреждения). </w:t>
      </w:r>
    </w:p>
    <w:p w:rsidR="00F953C1" w:rsidRDefault="004C15CF">
      <w:pPr>
        <w:ind w:left="-5" w:right="80"/>
      </w:pPr>
      <w:r>
        <w:t>5.4.2.</w:t>
      </w:r>
      <w:r>
        <w:rPr>
          <w:rFonts w:ascii="Arial" w:eastAsia="Arial" w:hAnsi="Arial" w:cs="Arial"/>
        </w:rPr>
        <w:t xml:space="preserve"> </w:t>
      </w:r>
      <w:r>
        <w:t>Для проведения данных занятий используются учебные часы согласно ч</w:t>
      </w:r>
      <w:r>
        <w:t xml:space="preserve">асти учебного плана, формируемой участниками образовательного процесса (в 1 классе в соответствии с санитарно-гигиеническими требованиями эта часть отсутствует). </w:t>
      </w:r>
    </w:p>
    <w:p w:rsidR="00F953C1" w:rsidRDefault="004C15CF">
      <w:pPr>
        <w:ind w:left="-5" w:right="80"/>
      </w:pPr>
      <w:r>
        <w:t>5.4.3.</w:t>
      </w:r>
      <w:r>
        <w:rPr>
          <w:rFonts w:ascii="Arial" w:eastAsia="Arial" w:hAnsi="Arial" w:cs="Arial"/>
        </w:rPr>
        <w:t xml:space="preserve"> </w:t>
      </w:r>
      <w:r>
        <w:t>Индивидуализация содержания основной общеобразовательной программы начального общего о</w:t>
      </w:r>
      <w:r>
        <w:t xml:space="preserve">бразования может быть осуществлена за счет внеурочной деятельности. </w:t>
      </w:r>
    </w:p>
    <w:p w:rsidR="00F953C1" w:rsidRDefault="004C15CF">
      <w:pPr>
        <w:ind w:left="-5" w:right="80"/>
      </w:pPr>
      <w:r>
        <w:t>5.4.4.</w:t>
      </w:r>
      <w:r>
        <w:rPr>
          <w:rFonts w:ascii="Arial" w:eastAsia="Arial" w:hAnsi="Arial" w:cs="Arial"/>
        </w:rPr>
        <w:t xml:space="preserve"> </w:t>
      </w:r>
      <w:r>
        <w:t xml:space="preserve">В индивидуальный учебный план начального общего образования входят следующие обязательные предметные области и предметы: </w:t>
      </w:r>
    </w:p>
    <w:p w:rsidR="00F953C1" w:rsidRDefault="004C15CF">
      <w:pPr>
        <w:ind w:left="-5" w:right="80"/>
      </w:pPr>
      <w:r>
        <w:t>5.4.4.1.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«Русский язык и литературное чтение» (русский яз</w:t>
      </w:r>
      <w:r>
        <w:t xml:space="preserve">ык, литературное чтение); </w:t>
      </w:r>
    </w:p>
    <w:p w:rsidR="00F953C1" w:rsidRDefault="004C15CF">
      <w:pPr>
        <w:tabs>
          <w:tab w:val="right" w:pos="10153"/>
        </w:tabs>
        <w:ind w:left="-15" w:right="0" w:firstLine="0"/>
        <w:jc w:val="left"/>
      </w:pPr>
      <w:r>
        <w:t>5.4.4.2.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«Родной язык и литературное чтение на родном языке» (родной </w:t>
      </w:r>
    </w:p>
    <w:p w:rsidR="00F953C1" w:rsidRDefault="004C15CF">
      <w:pPr>
        <w:ind w:left="-5" w:right="80"/>
      </w:pPr>
      <w:r>
        <w:t xml:space="preserve">(русский) язык, литературное чтение на родном (русском) языке); </w:t>
      </w:r>
    </w:p>
    <w:p w:rsidR="00F953C1" w:rsidRDefault="004C15CF">
      <w:pPr>
        <w:tabs>
          <w:tab w:val="center" w:pos="4782"/>
        </w:tabs>
        <w:ind w:left="-15" w:right="0" w:firstLine="0"/>
        <w:jc w:val="left"/>
      </w:pPr>
      <w:r>
        <w:t>5.4.4.3.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«Иностранный язык» (иностранный язык (английский)); </w:t>
      </w:r>
    </w:p>
    <w:p w:rsidR="00F953C1" w:rsidRDefault="004C15CF">
      <w:pPr>
        <w:tabs>
          <w:tab w:val="center" w:pos="4084"/>
        </w:tabs>
        <w:ind w:left="-15" w:right="0" w:firstLine="0"/>
        <w:jc w:val="left"/>
      </w:pPr>
      <w:r>
        <w:t>5.4.4.4.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«Математика и </w:t>
      </w:r>
      <w:r>
        <w:t xml:space="preserve">информатика» (математика); </w:t>
      </w:r>
    </w:p>
    <w:p w:rsidR="00F953C1" w:rsidRDefault="004C15CF">
      <w:pPr>
        <w:tabs>
          <w:tab w:val="center" w:pos="4849"/>
        </w:tabs>
        <w:ind w:left="-15" w:right="0" w:firstLine="0"/>
        <w:jc w:val="left"/>
      </w:pPr>
      <w:r>
        <w:t>5.4.4.5.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«Обществознание и естествознание» (окружающий мир); </w:t>
      </w:r>
    </w:p>
    <w:p w:rsidR="00F953C1" w:rsidRDefault="004C15CF">
      <w:pPr>
        <w:tabs>
          <w:tab w:val="center" w:pos="1979"/>
          <w:tab w:val="center" w:pos="3637"/>
          <w:tab w:val="center" w:pos="5225"/>
          <w:tab w:val="center" w:pos="6119"/>
          <w:tab w:val="center" w:pos="7066"/>
          <w:tab w:val="center" w:pos="8347"/>
          <w:tab w:val="right" w:pos="10153"/>
        </w:tabs>
        <w:ind w:left="-15" w:right="0" w:firstLine="0"/>
        <w:jc w:val="left"/>
      </w:pPr>
      <w:r>
        <w:t>5.4.4.6.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«Основы </w:t>
      </w:r>
      <w:r>
        <w:tab/>
        <w:t xml:space="preserve">религиозных </w:t>
      </w:r>
      <w:r>
        <w:tab/>
        <w:t xml:space="preserve">культур </w:t>
      </w:r>
      <w:r>
        <w:tab/>
        <w:t xml:space="preserve">и </w:t>
      </w:r>
      <w:r>
        <w:tab/>
        <w:t xml:space="preserve">светской </w:t>
      </w:r>
      <w:r>
        <w:tab/>
        <w:t xml:space="preserve">этики» </w:t>
      </w:r>
      <w:proofErr w:type="gramStart"/>
      <w:r>
        <w:tab/>
        <w:t>(</w:t>
      </w:r>
      <w:proofErr w:type="gramEnd"/>
      <w:r>
        <w:t xml:space="preserve">основы </w:t>
      </w:r>
    </w:p>
    <w:p w:rsidR="00F953C1" w:rsidRDefault="004C15CF">
      <w:pPr>
        <w:ind w:left="-5" w:right="80"/>
      </w:pPr>
      <w:r>
        <w:t xml:space="preserve">религиозной культуры и светской этики); </w:t>
      </w:r>
    </w:p>
    <w:p w:rsidR="00F953C1" w:rsidRDefault="004C15CF">
      <w:pPr>
        <w:tabs>
          <w:tab w:val="center" w:pos="4480"/>
        </w:tabs>
        <w:ind w:left="-15" w:right="0" w:firstLine="0"/>
        <w:jc w:val="left"/>
      </w:pPr>
      <w:r>
        <w:t>5.4.4.7.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«Искусство» (изобразительное искусство, муз</w:t>
      </w:r>
      <w:r>
        <w:t xml:space="preserve">ыка); </w:t>
      </w:r>
    </w:p>
    <w:p w:rsidR="00F953C1" w:rsidRDefault="004C15CF">
      <w:pPr>
        <w:tabs>
          <w:tab w:val="center" w:pos="3104"/>
        </w:tabs>
        <w:ind w:left="-15" w:right="0" w:firstLine="0"/>
        <w:jc w:val="left"/>
      </w:pPr>
      <w:r>
        <w:t>5.4.4.8.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«Технология» (технология); </w:t>
      </w:r>
    </w:p>
    <w:p w:rsidR="00F953C1" w:rsidRDefault="004C15CF">
      <w:pPr>
        <w:tabs>
          <w:tab w:val="center" w:pos="4245"/>
        </w:tabs>
        <w:ind w:left="-15" w:right="0" w:firstLine="0"/>
        <w:jc w:val="left"/>
      </w:pPr>
      <w:r>
        <w:t>5.4.4.9.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«Физическая культура» (физическая культура). </w:t>
      </w:r>
    </w:p>
    <w:p w:rsidR="00F953C1" w:rsidRDefault="004C15CF">
      <w:pPr>
        <w:ind w:left="-5" w:right="80"/>
      </w:pPr>
      <w:r>
        <w:lastRenderedPageBreak/>
        <w:t>5.4.5.</w:t>
      </w:r>
      <w:r>
        <w:rPr>
          <w:rFonts w:ascii="Arial" w:eastAsia="Arial" w:hAnsi="Arial" w:cs="Arial"/>
        </w:rPr>
        <w:t xml:space="preserve"> </w:t>
      </w:r>
      <w:r>
        <w:t>По выбору родителей (законных представителей) учащихся изучаются предметы этнокультурной направленности основы православной культуры, основы иудейск</w:t>
      </w:r>
      <w:r>
        <w:t xml:space="preserve">ой культуры, основы буддийской культуры, основы исламской культуры, основы мировых религиозных культур, основы светской этики. </w:t>
      </w:r>
    </w:p>
    <w:p w:rsidR="00F953C1" w:rsidRDefault="004C15CF">
      <w:pPr>
        <w:ind w:left="-5" w:right="80"/>
      </w:pPr>
      <w:r>
        <w:t>5.4.6.</w:t>
      </w:r>
      <w:r>
        <w:rPr>
          <w:rFonts w:ascii="Arial" w:eastAsia="Arial" w:hAnsi="Arial" w:cs="Arial"/>
        </w:rPr>
        <w:t xml:space="preserve"> </w:t>
      </w:r>
      <w:r>
        <w:t xml:space="preserve">Количество учебных занятий за 4 учебных года не может составлять менее 2 904 часов и более 3 345 часов. </w:t>
      </w:r>
    </w:p>
    <w:p w:rsidR="00F953C1" w:rsidRDefault="004C15CF">
      <w:pPr>
        <w:ind w:left="-5" w:right="80"/>
      </w:pPr>
      <w:r>
        <w:t>5.4.7.</w:t>
      </w:r>
      <w:r>
        <w:rPr>
          <w:rFonts w:ascii="Arial" w:eastAsia="Arial" w:hAnsi="Arial" w:cs="Arial"/>
        </w:rPr>
        <w:t xml:space="preserve"> </w:t>
      </w:r>
      <w:r>
        <w:t>Нормативный срок освоения образовательной программы начального общего образования составляет четыре года. 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</w:t>
      </w:r>
      <w:r>
        <w:t xml:space="preserve">разовательной программы начального общего образования составляет не более 1 года. </w:t>
      </w:r>
    </w:p>
    <w:p w:rsidR="00F953C1" w:rsidRDefault="004C15CF">
      <w:pPr>
        <w:ind w:left="-5" w:right="80"/>
      </w:pPr>
      <w:r>
        <w:t>5.4.8.</w:t>
      </w:r>
      <w:r>
        <w:rPr>
          <w:rFonts w:ascii="Arial" w:eastAsia="Arial" w:hAnsi="Arial" w:cs="Arial"/>
        </w:rPr>
        <w:t xml:space="preserve"> </w:t>
      </w:r>
      <w:r>
        <w:t>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</w:t>
      </w:r>
      <w:r>
        <w:t xml:space="preserve">ностей психофизического развития и индивидуальных возможностей детей (в соответствии с рекомендациями психолого-медико-педагогической комиссии). </w:t>
      </w:r>
    </w:p>
    <w:p w:rsidR="00F953C1" w:rsidRDefault="004C15CF">
      <w:pPr>
        <w:ind w:left="-5" w:right="80"/>
      </w:pPr>
      <w:r>
        <w:t>5.5.</w:t>
      </w:r>
      <w:r>
        <w:rPr>
          <w:rFonts w:ascii="Arial" w:eastAsia="Arial" w:hAnsi="Arial" w:cs="Arial"/>
        </w:rPr>
        <w:t xml:space="preserve"> </w:t>
      </w:r>
      <w:r>
        <w:t xml:space="preserve">Требования </w:t>
      </w:r>
      <w:r>
        <w:tab/>
        <w:t xml:space="preserve">к </w:t>
      </w:r>
      <w:r>
        <w:tab/>
        <w:t xml:space="preserve">индивидуальному </w:t>
      </w:r>
      <w:r>
        <w:tab/>
        <w:t xml:space="preserve">учебному </w:t>
      </w:r>
      <w:r>
        <w:tab/>
        <w:t xml:space="preserve">плану </w:t>
      </w:r>
      <w:r>
        <w:tab/>
        <w:t xml:space="preserve">основного </w:t>
      </w:r>
      <w:r>
        <w:tab/>
        <w:t xml:space="preserve">общего образования: </w:t>
      </w:r>
    </w:p>
    <w:p w:rsidR="00F953C1" w:rsidRDefault="004C15CF">
      <w:pPr>
        <w:ind w:left="-5" w:right="80"/>
      </w:pPr>
      <w:r>
        <w:t>5.5.1.</w:t>
      </w:r>
      <w:r>
        <w:rPr>
          <w:rFonts w:ascii="Arial" w:eastAsia="Arial" w:hAnsi="Arial" w:cs="Arial"/>
        </w:rPr>
        <w:t xml:space="preserve"> </w:t>
      </w:r>
      <w:r>
        <w:t>С целью индивидуа</w:t>
      </w:r>
      <w:r>
        <w:t xml:space="preserve">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предусматривать: </w:t>
      </w:r>
    </w:p>
    <w:p w:rsidR="00F953C1" w:rsidRDefault="004C15CF">
      <w:pPr>
        <w:ind w:left="-5" w:right="80"/>
      </w:pPr>
      <w:r>
        <w:t>5.5.1.1.</w:t>
      </w:r>
      <w:r>
        <w:rPr>
          <w:rFonts w:ascii="Arial" w:eastAsia="Arial" w:hAnsi="Arial" w:cs="Arial"/>
        </w:rPr>
        <w:t xml:space="preserve"> </w:t>
      </w:r>
      <w:r>
        <w:t xml:space="preserve">увеличение учебных часов, отведённых на изучение отдельных предметов обязательной части; </w:t>
      </w:r>
    </w:p>
    <w:p w:rsidR="00F953C1" w:rsidRDefault="004C15CF">
      <w:pPr>
        <w:ind w:left="-5" w:right="80"/>
      </w:pPr>
      <w:r>
        <w:t>5.</w:t>
      </w:r>
      <w:r>
        <w:t>5.1.2.</w:t>
      </w:r>
      <w:r>
        <w:rPr>
          <w:rFonts w:ascii="Arial" w:eastAsia="Arial" w:hAnsi="Arial" w:cs="Arial"/>
        </w:rPr>
        <w:t xml:space="preserve"> </w:t>
      </w:r>
      <w:r>
        <w:t xml:space="preserve">введение специально разработанных учебных курсов, обеспечивающих интересы и потребности участников образовательного процесса, в том числе этнокультурные; </w:t>
      </w:r>
    </w:p>
    <w:p w:rsidR="00F953C1" w:rsidRDefault="004C15CF">
      <w:pPr>
        <w:ind w:left="-5" w:right="80"/>
      </w:pPr>
      <w:r>
        <w:t>5.5.1.3.</w:t>
      </w:r>
      <w:r>
        <w:rPr>
          <w:rFonts w:ascii="Arial" w:eastAsia="Arial" w:hAnsi="Arial" w:cs="Arial"/>
        </w:rPr>
        <w:t xml:space="preserve"> </w:t>
      </w:r>
      <w:r>
        <w:t>организацию внеурочной деятельности, ориентированную на обеспечение индивидуальных по</w:t>
      </w:r>
      <w:r>
        <w:t xml:space="preserve">требностей учащихся; </w:t>
      </w:r>
    </w:p>
    <w:p w:rsidR="00F953C1" w:rsidRDefault="004C15CF">
      <w:pPr>
        <w:ind w:left="-5" w:right="80"/>
      </w:pPr>
      <w:r>
        <w:t>5.5.1.4.</w:t>
      </w:r>
      <w:r>
        <w:rPr>
          <w:rFonts w:ascii="Arial" w:eastAsia="Arial" w:hAnsi="Arial" w:cs="Arial"/>
        </w:rPr>
        <w:t xml:space="preserve"> </w:t>
      </w:r>
      <w:r>
        <w:t xml:space="preserve">иные учебные предметы (с учетом потребностей учащегося и возможностей образовательной организации). </w:t>
      </w:r>
    </w:p>
    <w:p w:rsidR="00F953C1" w:rsidRDefault="004C15CF">
      <w:pPr>
        <w:ind w:left="-5" w:right="80"/>
      </w:pPr>
      <w:r>
        <w:t>5.5.2.</w:t>
      </w:r>
      <w:r>
        <w:rPr>
          <w:rFonts w:ascii="Arial" w:eastAsia="Arial" w:hAnsi="Arial" w:cs="Arial"/>
        </w:rPr>
        <w:t xml:space="preserve"> </w:t>
      </w:r>
      <w:r>
        <w:t xml:space="preserve">Необходимые часы выделяются за счет части учебного плана основного общего образования, формируемой участниками образовательного процесса. </w:t>
      </w:r>
    </w:p>
    <w:p w:rsidR="00F953C1" w:rsidRDefault="004C15CF">
      <w:pPr>
        <w:ind w:left="-5" w:right="80"/>
      </w:pPr>
      <w:r>
        <w:t>5.5.3.</w:t>
      </w:r>
      <w:r>
        <w:rPr>
          <w:rFonts w:ascii="Arial" w:eastAsia="Arial" w:hAnsi="Arial" w:cs="Arial"/>
        </w:rPr>
        <w:t xml:space="preserve"> </w:t>
      </w:r>
      <w:r>
        <w:t xml:space="preserve">В индивидуальный учебный план основного общего образования входят следующие обязательные предметные области и </w:t>
      </w:r>
      <w:r>
        <w:t>учебные предметы: 5.5.3.1.</w:t>
      </w:r>
      <w:r>
        <w:rPr>
          <w:rFonts w:ascii="Arial" w:eastAsia="Arial" w:hAnsi="Arial" w:cs="Arial"/>
        </w:rPr>
        <w:t xml:space="preserve"> </w:t>
      </w:r>
      <w:r>
        <w:t xml:space="preserve">«Русский язык и литература» (русский язык, литература); </w:t>
      </w:r>
    </w:p>
    <w:p w:rsidR="00F953C1" w:rsidRDefault="004C15CF">
      <w:pPr>
        <w:spacing w:after="39"/>
        <w:ind w:left="-5" w:right="80"/>
      </w:pPr>
      <w:proofErr w:type="gramStart"/>
      <w:r>
        <w:t>-«</w:t>
      </w:r>
      <w:proofErr w:type="gramEnd"/>
      <w:r>
        <w:t xml:space="preserve">Родной язык и родная литература» (родной (русский) язык, родная (русская) литература); </w:t>
      </w:r>
    </w:p>
    <w:p w:rsidR="00F953C1" w:rsidRDefault="004C15CF">
      <w:pPr>
        <w:tabs>
          <w:tab w:val="center" w:pos="3972"/>
        </w:tabs>
        <w:ind w:left="-15" w:right="0" w:firstLine="0"/>
        <w:jc w:val="left"/>
      </w:pPr>
      <w:r>
        <w:t>5.5.3.2.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«Иностранный язык» (иностранный язык); </w:t>
      </w:r>
    </w:p>
    <w:p w:rsidR="00F953C1" w:rsidRDefault="004C15CF">
      <w:pPr>
        <w:ind w:left="-5" w:right="80"/>
      </w:pPr>
      <w:r>
        <w:t>5.5.3.3.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«Общественно-научные </w:t>
      </w:r>
      <w:r>
        <w:tab/>
      </w:r>
      <w:r>
        <w:t xml:space="preserve">предметы» </w:t>
      </w:r>
      <w:proofErr w:type="gramStart"/>
      <w:r>
        <w:tab/>
        <w:t>(</w:t>
      </w:r>
      <w:proofErr w:type="gramEnd"/>
      <w:r>
        <w:t xml:space="preserve">история, </w:t>
      </w:r>
      <w:r>
        <w:tab/>
        <w:t xml:space="preserve">обществознание, география); </w:t>
      </w:r>
    </w:p>
    <w:p w:rsidR="00F953C1" w:rsidRDefault="004C15CF">
      <w:pPr>
        <w:ind w:left="-5" w:right="80"/>
      </w:pPr>
      <w:r>
        <w:lastRenderedPageBreak/>
        <w:t>5.5.3.4.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«Математика и информатика» (математика, алгебра, геометрия, информатика); </w:t>
      </w:r>
    </w:p>
    <w:p w:rsidR="00F953C1" w:rsidRDefault="004C15CF">
      <w:pPr>
        <w:tabs>
          <w:tab w:val="center" w:pos="5080"/>
        </w:tabs>
        <w:ind w:left="-15" w:right="0" w:firstLine="0"/>
        <w:jc w:val="left"/>
      </w:pPr>
      <w:r>
        <w:t>5.5.3.5.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«Естественнонаучные предметы» (физика, биология, химия); </w:t>
      </w:r>
    </w:p>
    <w:p w:rsidR="00F953C1" w:rsidRDefault="004C15CF">
      <w:pPr>
        <w:tabs>
          <w:tab w:val="center" w:pos="4480"/>
        </w:tabs>
        <w:ind w:left="-15" w:right="0" w:firstLine="0"/>
        <w:jc w:val="left"/>
      </w:pPr>
      <w:r>
        <w:t>5.5.3.6.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«Искусство» (изобразительное искусство, му</w:t>
      </w:r>
      <w:r>
        <w:t xml:space="preserve">зыка); </w:t>
      </w:r>
    </w:p>
    <w:p w:rsidR="00F953C1" w:rsidRDefault="004C15CF">
      <w:pPr>
        <w:tabs>
          <w:tab w:val="center" w:pos="3104"/>
        </w:tabs>
        <w:ind w:left="-15" w:right="0" w:firstLine="0"/>
        <w:jc w:val="left"/>
      </w:pPr>
      <w:r>
        <w:t>5.5.3.7.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«Технология» (технология); </w:t>
      </w:r>
    </w:p>
    <w:p w:rsidR="00F953C1" w:rsidRDefault="004C15CF">
      <w:pPr>
        <w:ind w:left="-5" w:right="80"/>
      </w:pPr>
      <w:proofErr w:type="gramStart"/>
      <w:r>
        <w:t>-«</w:t>
      </w:r>
      <w:proofErr w:type="gramEnd"/>
      <w:r>
        <w:t xml:space="preserve">Физическая культура и основы безопасности жизнедеятельности» (физическая культура, основы безопасности жизнедеятельности). </w:t>
      </w:r>
    </w:p>
    <w:p w:rsidR="00F953C1" w:rsidRDefault="004C15CF">
      <w:pPr>
        <w:ind w:left="-5" w:right="80"/>
      </w:pPr>
      <w:r>
        <w:t>5.5.4.</w:t>
      </w:r>
      <w:r>
        <w:rPr>
          <w:rFonts w:ascii="Arial" w:eastAsia="Arial" w:hAnsi="Arial" w:cs="Arial"/>
        </w:rPr>
        <w:t xml:space="preserve"> </w:t>
      </w:r>
      <w:r>
        <w:t xml:space="preserve">Количество учебных занятий за 5 лет не может составлять менее 5 267 часов </w:t>
      </w:r>
      <w:r>
        <w:t xml:space="preserve">и более 6 020 часов. </w:t>
      </w:r>
    </w:p>
    <w:p w:rsidR="00F953C1" w:rsidRDefault="004C15CF">
      <w:pPr>
        <w:ind w:left="-5" w:right="80"/>
      </w:pPr>
      <w:r>
        <w:t>5.5.5.</w:t>
      </w:r>
      <w:r>
        <w:rPr>
          <w:rFonts w:ascii="Arial" w:eastAsia="Arial" w:hAnsi="Arial" w:cs="Arial"/>
        </w:rPr>
        <w:t xml:space="preserve"> </w:t>
      </w:r>
      <w:r>
        <w:t xml:space="preserve">Нормативный срок освоения образовательной программы основного общего образования составляет 5 лет. </w:t>
      </w:r>
    </w:p>
    <w:p w:rsidR="00F953C1" w:rsidRDefault="004C15CF">
      <w:pPr>
        <w:ind w:left="-5" w:right="80"/>
      </w:pPr>
      <w:r>
        <w:t>5.5.6.</w:t>
      </w:r>
      <w:r>
        <w:rPr>
          <w:rFonts w:ascii="Arial" w:eastAsia="Arial" w:hAnsi="Arial" w:cs="Arial"/>
        </w:rPr>
        <w:t xml:space="preserve"> </w:t>
      </w:r>
      <w:r>
        <w:t xml:space="preserve">Индивидуальный учебный план может предусматривать уменьшение указанного срока за счет ускоренного обучения. </w:t>
      </w:r>
    </w:p>
    <w:p w:rsidR="00F953C1" w:rsidRDefault="004C15CF">
      <w:pPr>
        <w:ind w:left="-5" w:right="80"/>
      </w:pPr>
      <w:r>
        <w:t>5.5.7.</w:t>
      </w:r>
      <w:r>
        <w:rPr>
          <w:rFonts w:ascii="Arial" w:eastAsia="Arial" w:hAnsi="Arial" w:cs="Arial"/>
        </w:rPr>
        <w:t xml:space="preserve"> </w:t>
      </w:r>
      <w:r>
        <w:t>Реко</w:t>
      </w:r>
      <w:r>
        <w:t xml:space="preserve">мендуемое уменьшение срока освоения образовательной программы основного общего образования составляет не более 1 года. </w:t>
      </w:r>
    </w:p>
    <w:p w:rsidR="00F953C1" w:rsidRDefault="004C15CF">
      <w:pPr>
        <w:ind w:left="-5" w:right="80"/>
      </w:pPr>
      <w:r>
        <w:t>5.6.</w:t>
      </w:r>
      <w:r>
        <w:rPr>
          <w:rFonts w:ascii="Arial" w:eastAsia="Arial" w:hAnsi="Arial" w:cs="Arial"/>
        </w:rPr>
        <w:t xml:space="preserve"> </w:t>
      </w:r>
      <w:r>
        <w:t xml:space="preserve">Требования к индивидуальному учебному плану среднего общего образования: </w:t>
      </w:r>
    </w:p>
    <w:p w:rsidR="00F953C1" w:rsidRDefault="004C15CF">
      <w:pPr>
        <w:ind w:left="-5" w:right="80"/>
      </w:pPr>
      <w:r>
        <w:t>5.6.1.</w:t>
      </w:r>
      <w:r>
        <w:rPr>
          <w:rFonts w:ascii="Arial" w:eastAsia="Arial" w:hAnsi="Arial" w:cs="Arial"/>
        </w:rPr>
        <w:t xml:space="preserve"> </w:t>
      </w:r>
      <w:r>
        <w:t>Обязательными для включения в индивидуальный учебн</w:t>
      </w:r>
      <w:r>
        <w:t>ый план базовыми общеобразовательными учебными предметами являются: русский язык, литература, иностранный язык, математика, история, физическая культура, основы безопасности жизнедеятельности, астрономия, родной (русский) язык, родная (русская) литература.</w:t>
      </w:r>
      <w:r>
        <w:t xml:space="preserve"> </w:t>
      </w:r>
    </w:p>
    <w:p w:rsidR="00F953C1" w:rsidRDefault="004C15CF">
      <w:pPr>
        <w:ind w:left="-5" w:right="80"/>
      </w:pPr>
      <w:r>
        <w:t>5.6.2.</w:t>
      </w:r>
      <w:r>
        <w:rPr>
          <w:rFonts w:ascii="Arial" w:eastAsia="Arial" w:hAnsi="Arial" w:cs="Arial"/>
        </w:rPr>
        <w:t xml:space="preserve"> </w:t>
      </w:r>
      <w:r>
        <w:t xml:space="preserve">Остальные учебные предметы на базовом уровне включаются в индивидуальный учебный план по выбору. </w:t>
      </w:r>
    </w:p>
    <w:p w:rsidR="00F953C1" w:rsidRDefault="004C15CF">
      <w:pPr>
        <w:ind w:left="-5" w:right="80"/>
      </w:pPr>
      <w:r>
        <w:t>5.6.3.</w:t>
      </w:r>
      <w:r>
        <w:rPr>
          <w:rFonts w:ascii="Arial" w:eastAsia="Arial" w:hAnsi="Arial" w:cs="Arial"/>
        </w:rPr>
        <w:t xml:space="preserve"> </w:t>
      </w:r>
      <w:r>
        <w:t xml:space="preserve">Количество учебных занятий за 2 года не может составлять менее 2 170 часов и более 2 590 часов. </w:t>
      </w:r>
    </w:p>
    <w:p w:rsidR="00F953C1" w:rsidRDefault="004C15CF">
      <w:pPr>
        <w:spacing w:after="287"/>
        <w:ind w:left="-5" w:right="80"/>
      </w:pPr>
      <w:r>
        <w:t>5.6.4.</w:t>
      </w:r>
      <w:r>
        <w:rPr>
          <w:rFonts w:ascii="Arial" w:eastAsia="Arial" w:hAnsi="Arial" w:cs="Arial"/>
        </w:rPr>
        <w:t xml:space="preserve"> </w:t>
      </w:r>
      <w:r>
        <w:t xml:space="preserve">При профильном обучении и </w:t>
      </w:r>
      <w:proofErr w:type="spellStart"/>
      <w:r>
        <w:t>предпрофильн</w:t>
      </w:r>
      <w:r>
        <w:t>ой</w:t>
      </w:r>
      <w:proofErr w:type="spellEnd"/>
      <w:r>
        <w:t xml:space="preserve"> подготовке учащийся выбирает не менее двух учебных предметов на профильном уровне. </w:t>
      </w:r>
    </w:p>
    <w:p w:rsidR="00F953C1" w:rsidRDefault="004C15CF">
      <w:pPr>
        <w:numPr>
          <w:ilvl w:val="0"/>
          <w:numId w:val="6"/>
        </w:numPr>
        <w:spacing w:after="280"/>
        <w:ind w:right="0" w:hanging="1037"/>
        <w:jc w:val="left"/>
      </w:pPr>
      <w:r>
        <w:rPr>
          <w:b/>
        </w:rPr>
        <w:t xml:space="preserve">Реализация основных образовательных программ по ИУП ускоренно: </w:t>
      </w:r>
    </w:p>
    <w:p w:rsidR="00F953C1" w:rsidRDefault="004C15CF">
      <w:pPr>
        <w:numPr>
          <w:ilvl w:val="1"/>
          <w:numId w:val="6"/>
        </w:numPr>
        <w:ind w:right="80" w:hanging="720"/>
      </w:pPr>
      <w:r>
        <w:t>Желание обучаться по ИУП ускоренно излагается после зачисления на освоение основной образовательной прогр</w:t>
      </w:r>
      <w:r>
        <w:t xml:space="preserve">аммы с полным сроком обучения путем подачи заявления на имя директора учреждения. </w:t>
      </w:r>
    </w:p>
    <w:p w:rsidR="00F953C1" w:rsidRDefault="004C15CF">
      <w:pPr>
        <w:numPr>
          <w:ilvl w:val="1"/>
          <w:numId w:val="6"/>
        </w:numPr>
        <w:ind w:right="80" w:hanging="720"/>
      </w:pPr>
      <w:r>
        <w:t xml:space="preserve">Наименование дисциплин в ИУП по ускоренным программам, их группировка по предметным областям, идентичны учебному плану учреждения, рассчитанным на полный срок обучения. </w:t>
      </w:r>
    </w:p>
    <w:p w:rsidR="00F953C1" w:rsidRDefault="004C15CF">
      <w:pPr>
        <w:numPr>
          <w:ilvl w:val="1"/>
          <w:numId w:val="6"/>
        </w:numPr>
        <w:ind w:right="80" w:hanging="720"/>
      </w:pPr>
      <w:r>
        <w:t>Рек</w:t>
      </w:r>
      <w:r>
        <w:t xml:space="preserve">омендуемое уменьшение срока освоения образовательной программы начального общего образования, программы основного общего образования, программы среднего общего образования составляет не более 1 года на уровень обучения. </w:t>
      </w:r>
    </w:p>
    <w:p w:rsidR="00F953C1" w:rsidRDefault="004C15CF">
      <w:pPr>
        <w:spacing w:after="36" w:line="259" w:lineRule="auto"/>
        <w:ind w:left="0" w:right="0" w:firstLine="0"/>
        <w:jc w:val="left"/>
      </w:pPr>
      <w:r>
        <w:lastRenderedPageBreak/>
        <w:t xml:space="preserve"> </w:t>
      </w:r>
    </w:p>
    <w:p w:rsidR="00F953C1" w:rsidRDefault="004C15CF">
      <w:pPr>
        <w:pStyle w:val="1"/>
        <w:tabs>
          <w:tab w:val="center" w:pos="5362"/>
        </w:tabs>
        <w:spacing w:after="18"/>
        <w:ind w:left="-15" w:right="0" w:firstLine="0"/>
      </w:pPr>
      <w:r>
        <w:t>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Контроль исполнения </w:t>
      </w:r>
      <w:r>
        <w:t xml:space="preserve">индивидуального учебного плана </w:t>
      </w:r>
    </w:p>
    <w:p w:rsidR="00F953C1" w:rsidRDefault="004C15CF">
      <w:pPr>
        <w:spacing w:after="77"/>
        <w:ind w:left="-5" w:right="80"/>
      </w:pPr>
      <w:r>
        <w:t>7.1.</w:t>
      </w:r>
      <w:r>
        <w:rPr>
          <w:rFonts w:ascii="Arial" w:eastAsia="Arial" w:hAnsi="Arial" w:cs="Arial"/>
        </w:rPr>
        <w:t xml:space="preserve"> </w:t>
      </w:r>
      <w:r>
        <w:t>Учреждение осуществляет внутриучрежденческий контроль за организацией индивидуального обучения учащихся по ИУП, освоением общеобразовательных программ учащимися, перешедшими на обучение по индивидуальному учебному плану, систематически проводит разъяснител</w:t>
      </w:r>
      <w:r>
        <w:t xml:space="preserve">ьную работу с родителями (законными представителями) несовершеннолетних учащихся по ИУП. </w:t>
      </w:r>
    </w:p>
    <w:p w:rsidR="00F953C1" w:rsidRDefault="004C15CF">
      <w:pPr>
        <w:ind w:left="-5" w:right="80"/>
      </w:pPr>
      <w:r>
        <w:t>7.2.</w:t>
      </w:r>
      <w:r>
        <w:rPr>
          <w:rFonts w:ascii="Arial" w:eastAsia="Arial" w:hAnsi="Arial" w:cs="Arial"/>
        </w:rPr>
        <w:t xml:space="preserve"> </w:t>
      </w:r>
      <w:r>
        <w:t>Учреждение осуществляет контроль освоения общеобразовательных программ учащимися, перешедшими на обучение по ИУП, в том числе ускоренно. Текущий контроль успевае</w:t>
      </w:r>
      <w:r>
        <w:t xml:space="preserve">мости и промежуточная аттестация учащихся, переведенных на обучение по индивидуальному учебному плану, в том числе ускоренно, осуществляются в соответствии с Положением о текущем контроле успеваемости и промежуточности </w:t>
      </w:r>
      <w:proofErr w:type="gramStart"/>
      <w:r>
        <w:t>аттестации  учащихся</w:t>
      </w:r>
      <w:proofErr w:type="gramEnd"/>
      <w:r>
        <w:t xml:space="preserve">  Учреждения,  др</w:t>
      </w:r>
      <w:r>
        <w:t xml:space="preserve">угими  локальными нормативными  актами, разработанными для реализации основных образовательных программ с полным сроком обучения. </w:t>
      </w:r>
    </w:p>
    <w:p w:rsidR="00F953C1" w:rsidRDefault="004C15CF">
      <w:pPr>
        <w:ind w:left="-5" w:right="80"/>
      </w:pPr>
      <w:r>
        <w:t>7.3.</w:t>
      </w:r>
      <w:r>
        <w:rPr>
          <w:rFonts w:ascii="Arial" w:eastAsia="Arial" w:hAnsi="Arial" w:cs="Arial"/>
        </w:rPr>
        <w:t xml:space="preserve"> </w:t>
      </w:r>
      <w:r>
        <w:t>Оценка динамики индивидуальных образовательных достижений учащихся, а также фактический уровень освоения образовательной</w:t>
      </w:r>
      <w:r>
        <w:t xml:space="preserve"> программы и достижения результатов освоения программы в соответствии с требованиями федеральных государственных образовательных стандартов определяется в ходе </w:t>
      </w:r>
      <w:proofErr w:type="gramStart"/>
      <w:r>
        <w:t>текущего контроля успеваемости и промежуточной аттестации</w:t>
      </w:r>
      <w:proofErr w:type="gramEnd"/>
      <w:r>
        <w:t xml:space="preserve"> учащегося. </w:t>
      </w:r>
    </w:p>
    <w:p w:rsidR="00F953C1" w:rsidRDefault="004C15CF">
      <w:pPr>
        <w:ind w:left="-5" w:right="80"/>
      </w:pPr>
      <w:r>
        <w:t>7.4.</w:t>
      </w:r>
      <w:r>
        <w:rPr>
          <w:rFonts w:ascii="Arial" w:eastAsia="Arial" w:hAnsi="Arial" w:cs="Arial"/>
        </w:rPr>
        <w:t xml:space="preserve"> </w:t>
      </w:r>
      <w:r>
        <w:t>Текущий контроль успе</w:t>
      </w:r>
      <w:r>
        <w:t xml:space="preserve">ваемости и промежуточная аттестация учащихся, переведенных на обучение по индивидуальному учебному плану, осуществляются в соответствии с Положением о текущем контроле успеваемости и промежуточной аттестации учащихся учреждения. </w:t>
      </w:r>
    </w:p>
    <w:p w:rsidR="00F953C1" w:rsidRDefault="004C15CF">
      <w:pPr>
        <w:spacing w:after="294"/>
        <w:ind w:left="-5" w:right="80"/>
      </w:pPr>
      <w:r>
        <w:t>7.5.</w:t>
      </w:r>
      <w:r>
        <w:rPr>
          <w:rFonts w:ascii="Arial" w:eastAsia="Arial" w:hAnsi="Arial" w:cs="Arial"/>
        </w:rPr>
        <w:t xml:space="preserve"> </w:t>
      </w:r>
      <w:r>
        <w:t>Формы промежуточной а</w:t>
      </w:r>
      <w:r>
        <w:t xml:space="preserve">ттестации варьируются в зависимости от особенностей конкретного учащегося. </w:t>
      </w:r>
    </w:p>
    <w:p w:rsidR="00F953C1" w:rsidRDefault="004C15CF">
      <w:pPr>
        <w:pStyle w:val="1"/>
        <w:ind w:left="-5" w:right="0"/>
      </w:pPr>
      <w:r>
        <w:t>8.</w:t>
      </w:r>
      <w:r>
        <w:rPr>
          <w:rFonts w:ascii="Arial" w:eastAsia="Arial" w:hAnsi="Arial" w:cs="Arial"/>
        </w:rPr>
        <w:t xml:space="preserve"> </w:t>
      </w:r>
      <w:r>
        <w:t xml:space="preserve">Государственная итоговая аттестация учащихся </w:t>
      </w:r>
    </w:p>
    <w:p w:rsidR="00F953C1" w:rsidRDefault="004C15CF">
      <w:pPr>
        <w:ind w:left="-5" w:right="80"/>
      </w:pPr>
      <w:r>
        <w:t>8.1.</w:t>
      </w:r>
      <w:r>
        <w:rPr>
          <w:rFonts w:ascii="Arial" w:eastAsia="Arial" w:hAnsi="Arial" w:cs="Arial"/>
        </w:rPr>
        <w:t xml:space="preserve"> </w:t>
      </w:r>
      <w:r>
        <w:t>Государственная итоговая аттестация при обучении по ИУП, в том числе ускоренно, проводится в порядке, установленном законодате</w:t>
      </w:r>
      <w:r>
        <w:t xml:space="preserve">льством Российской </w:t>
      </w:r>
    </w:p>
    <w:p w:rsidR="00F953C1" w:rsidRDefault="004C15CF">
      <w:pPr>
        <w:ind w:left="-5" w:right="80"/>
      </w:pPr>
      <w:r>
        <w:t xml:space="preserve">Федерации. </w:t>
      </w:r>
    </w:p>
    <w:p w:rsidR="00F953C1" w:rsidRDefault="004C15CF">
      <w:pPr>
        <w:ind w:left="-5" w:right="80"/>
      </w:pPr>
      <w:r>
        <w:t>8.2.</w:t>
      </w:r>
      <w:r>
        <w:rPr>
          <w:rFonts w:ascii="Arial" w:eastAsia="Arial" w:hAnsi="Arial" w:cs="Arial"/>
        </w:rPr>
        <w:t xml:space="preserve"> </w:t>
      </w:r>
      <w:r>
        <w:t xml:space="preserve">К государственной итоговой аттестации допускается учащийся, не имеющий академической задолженности и в полном объеме выполнивший индивидуальный учебный план, если иное не установлено порядком проведения государственной </w:t>
      </w:r>
      <w:r>
        <w:t xml:space="preserve">итоговой аттестации по соответствующим образовательным программам. </w:t>
      </w:r>
    </w:p>
    <w:p w:rsidR="00F953C1" w:rsidRDefault="004C15CF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F953C1" w:rsidRDefault="004C15CF">
      <w:pPr>
        <w:pStyle w:val="1"/>
        <w:ind w:left="-5" w:right="0"/>
      </w:pPr>
      <w:r>
        <w:lastRenderedPageBreak/>
        <w:t>9.</w:t>
      </w:r>
      <w:r>
        <w:rPr>
          <w:rFonts w:ascii="Arial" w:eastAsia="Arial" w:hAnsi="Arial" w:cs="Arial"/>
        </w:rPr>
        <w:t xml:space="preserve"> </w:t>
      </w:r>
      <w:r>
        <w:t xml:space="preserve">Условия и порядок проектирования ИУП </w:t>
      </w:r>
    </w:p>
    <w:p w:rsidR="00F953C1" w:rsidRDefault="004C15CF">
      <w:pPr>
        <w:ind w:left="-5" w:right="80"/>
      </w:pPr>
      <w:r>
        <w:t>9.1.</w:t>
      </w:r>
      <w:r>
        <w:rPr>
          <w:rFonts w:ascii="Arial" w:eastAsia="Arial" w:hAnsi="Arial" w:cs="Arial"/>
        </w:rPr>
        <w:t xml:space="preserve"> </w:t>
      </w:r>
      <w:r>
        <w:t>Информирование обучающихся и их родителей (законных представителей) о возможностях, вариантах и условиях проектирования ИУП осуществляется к</w:t>
      </w:r>
      <w:r>
        <w:t xml:space="preserve">лассными руководителями и представителями администрации индивидуально, на родительских собраниях, через информационные стенды, сайт школы. </w:t>
      </w:r>
    </w:p>
    <w:p w:rsidR="00F953C1" w:rsidRDefault="004C15CF">
      <w:pPr>
        <w:ind w:left="-5" w:right="80"/>
      </w:pPr>
      <w:r>
        <w:t>9.2.</w:t>
      </w:r>
      <w:r>
        <w:rPr>
          <w:rFonts w:ascii="Arial" w:eastAsia="Arial" w:hAnsi="Arial" w:cs="Arial"/>
        </w:rPr>
        <w:t xml:space="preserve"> </w:t>
      </w:r>
      <w:r>
        <w:t>Проектирование ИУП для обучающегося происходит при условии позитивной оценки педагогическим коллективом готовно</w:t>
      </w:r>
      <w:r>
        <w:t xml:space="preserve">сти ученика к переходу на ИУП, наличия согласия родителей (законных представителей), желания ученика перейти на ИУП. </w:t>
      </w:r>
    </w:p>
    <w:p w:rsidR="00F953C1" w:rsidRDefault="004C15CF">
      <w:pPr>
        <w:ind w:left="-5" w:right="80"/>
      </w:pPr>
      <w:r>
        <w:t>9.3.</w:t>
      </w:r>
      <w:r>
        <w:rPr>
          <w:rFonts w:ascii="Arial" w:eastAsia="Arial" w:hAnsi="Arial" w:cs="Arial"/>
        </w:rPr>
        <w:t xml:space="preserve"> </w:t>
      </w:r>
      <w:r>
        <w:t>В проектировании ИУП и мониторинге его реализации принимают участие администрация, учителя-предметники, служба сопровождения образова</w:t>
      </w:r>
      <w:r>
        <w:t xml:space="preserve">тельного процесса школы: педагог-психолог, социальный педагог, медицинский работник. </w:t>
      </w:r>
    </w:p>
    <w:p w:rsidR="00F953C1" w:rsidRDefault="004C15CF">
      <w:pPr>
        <w:ind w:left="-5" w:right="80"/>
      </w:pPr>
      <w:r>
        <w:t>9.4.</w:t>
      </w:r>
      <w:r>
        <w:rPr>
          <w:rFonts w:ascii="Arial" w:eastAsia="Arial" w:hAnsi="Arial" w:cs="Arial"/>
        </w:rPr>
        <w:t xml:space="preserve"> </w:t>
      </w:r>
      <w:r>
        <w:t xml:space="preserve">Устанавливается следующий порядок проектирования ИУП: </w:t>
      </w:r>
    </w:p>
    <w:p w:rsidR="00F953C1" w:rsidRDefault="004C15CF">
      <w:pPr>
        <w:ind w:left="-5" w:right="80"/>
      </w:pPr>
      <w:r>
        <w:t>9.4.1.</w:t>
      </w:r>
      <w:r>
        <w:rPr>
          <w:rFonts w:ascii="Arial" w:eastAsia="Arial" w:hAnsi="Arial" w:cs="Arial"/>
        </w:rPr>
        <w:t xml:space="preserve"> </w:t>
      </w:r>
      <w:r>
        <w:t>Родители (законные представители) заполняют бланк заявления на ИУП. 9.4.2.</w:t>
      </w:r>
      <w:r>
        <w:rPr>
          <w:rFonts w:ascii="Arial" w:eastAsia="Arial" w:hAnsi="Arial" w:cs="Arial"/>
        </w:rPr>
        <w:t xml:space="preserve"> </w:t>
      </w:r>
      <w:r>
        <w:t>В зависимости от основания д</w:t>
      </w:r>
      <w:r>
        <w:t xml:space="preserve">ля проектирования ИУП к заявлению прилагаются соответствующие документы (рекомендации учителей-предметников; медицинские справки установленного образца, протоколы педагогического совета, консилиума). </w:t>
      </w:r>
    </w:p>
    <w:p w:rsidR="00F953C1" w:rsidRDefault="004C15CF">
      <w:pPr>
        <w:ind w:left="-5" w:right="80"/>
      </w:pPr>
      <w:r>
        <w:t>9.4.3.</w:t>
      </w:r>
      <w:r>
        <w:rPr>
          <w:rFonts w:ascii="Arial" w:eastAsia="Arial" w:hAnsi="Arial" w:cs="Arial"/>
        </w:rPr>
        <w:t xml:space="preserve"> </w:t>
      </w:r>
      <w:r>
        <w:t>Заместитель директора осуществляет экспертизу пр</w:t>
      </w:r>
      <w:r>
        <w:t xml:space="preserve">едставленных документов, совместно с учителями-предметниками, классным руководителем, психологом составляет ИУП. </w:t>
      </w:r>
    </w:p>
    <w:p w:rsidR="00F953C1" w:rsidRDefault="004C15CF">
      <w:pPr>
        <w:spacing w:after="15" w:line="267" w:lineRule="auto"/>
        <w:ind w:left="-5" w:right="0"/>
        <w:jc w:val="left"/>
      </w:pPr>
      <w:r>
        <w:t>9.4.4.</w:t>
      </w:r>
      <w:r>
        <w:rPr>
          <w:rFonts w:ascii="Arial" w:eastAsia="Arial" w:hAnsi="Arial" w:cs="Arial"/>
        </w:rPr>
        <w:t xml:space="preserve"> </w:t>
      </w:r>
      <w:r>
        <w:t xml:space="preserve">Заместитель </w:t>
      </w:r>
      <w:r>
        <w:tab/>
        <w:t xml:space="preserve">директора </w:t>
      </w:r>
      <w:r>
        <w:tab/>
        <w:t xml:space="preserve">и </w:t>
      </w:r>
      <w:r>
        <w:tab/>
        <w:t>учителя-</w:t>
      </w:r>
      <w:r>
        <w:t xml:space="preserve">предметники </w:t>
      </w:r>
      <w:r>
        <w:tab/>
        <w:t xml:space="preserve">составляют индивидуальный учебный план, корректируют рабочие программы, расписание обучающегося, что является частью ИУП. </w:t>
      </w:r>
    </w:p>
    <w:p w:rsidR="00F953C1" w:rsidRDefault="004C15CF">
      <w:pPr>
        <w:ind w:left="-5" w:right="80"/>
      </w:pPr>
      <w:r>
        <w:t>9.4.5.</w:t>
      </w:r>
      <w:r>
        <w:rPr>
          <w:rFonts w:ascii="Arial" w:eastAsia="Arial" w:hAnsi="Arial" w:cs="Arial"/>
        </w:rPr>
        <w:t xml:space="preserve"> </w:t>
      </w:r>
      <w:r>
        <w:t>С целью упорядочения учебной нагрузки обучающихся и педагогической нагрузки учителей заместитель директора осущес</w:t>
      </w:r>
      <w:r>
        <w:t xml:space="preserve">твляет согласование запросов родителей (законных представителей) обучающихся и рекомендаций педагогов. </w:t>
      </w:r>
    </w:p>
    <w:p w:rsidR="00F953C1" w:rsidRDefault="004C15CF">
      <w:pPr>
        <w:ind w:left="-5" w:right="80"/>
      </w:pPr>
      <w:r>
        <w:t>9.4.6.</w:t>
      </w:r>
      <w:r>
        <w:rPr>
          <w:rFonts w:ascii="Arial" w:eastAsia="Arial" w:hAnsi="Arial" w:cs="Arial"/>
        </w:rPr>
        <w:t xml:space="preserve"> </w:t>
      </w:r>
      <w:r>
        <w:t xml:space="preserve">Сроки осуществления перечисленных выше действий и ответственные, а также продолжительность ИУП определяются в каждом конкретном случае. </w:t>
      </w:r>
    </w:p>
    <w:p w:rsidR="00F953C1" w:rsidRDefault="004C15CF">
      <w:pPr>
        <w:ind w:left="-5" w:right="80"/>
      </w:pPr>
      <w:r>
        <w:t>9.4.7.</w:t>
      </w:r>
      <w:r>
        <w:rPr>
          <w:rFonts w:ascii="Arial" w:eastAsia="Arial" w:hAnsi="Arial" w:cs="Arial"/>
        </w:rPr>
        <w:t xml:space="preserve"> </w:t>
      </w:r>
      <w:r>
        <w:t>К</w:t>
      </w:r>
      <w:r>
        <w:t xml:space="preserve"> работе с обучающимися, возможно привлечение специалистов других образовательных организаций. </w:t>
      </w:r>
      <w:r>
        <w:br w:type="page"/>
      </w:r>
    </w:p>
    <w:p w:rsidR="00F953C1" w:rsidRDefault="004C15CF">
      <w:pPr>
        <w:spacing w:after="18" w:line="259" w:lineRule="auto"/>
        <w:ind w:left="0" w:right="2468" w:firstLine="0"/>
        <w:jc w:val="right"/>
      </w:pPr>
      <w:r>
        <w:rPr>
          <w:b/>
        </w:rPr>
        <w:lastRenderedPageBreak/>
        <w:t xml:space="preserve">Расписание учебной и </w:t>
      </w:r>
      <w:proofErr w:type="spellStart"/>
      <w:r>
        <w:rPr>
          <w:b/>
        </w:rPr>
        <w:t>внеучебной</w:t>
      </w:r>
      <w:proofErr w:type="spellEnd"/>
      <w:r>
        <w:rPr>
          <w:b/>
        </w:rPr>
        <w:t xml:space="preserve"> деятельности </w:t>
      </w:r>
    </w:p>
    <w:p w:rsidR="00F953C1" w:rsidRDefault="004C15C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08" w:type="dxa"/>
        <w:tblInd w:w="60" w:type="dxa"/>
        <w:tblCellMar>
          <w:top w:w="11" w:type="dxa"/>
          <w:left w:w="7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845"/>
        <w:gridCol w:w="2701"/>
        <w:gridCol w:w="2795"/>
        <w:gridCol w:w="1884"/>
      </w:tblGrid>
      <w:tr w:rsidR="00F953C1">
        <w:trPr>
          <w:trHeight w:val="72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День недели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Время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Форма учебной деятельности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Форма </w:t>
            </w:r>
            <w:proofErr w:type="spellStart"/>
            <w:r>
              <w:rPr>
                <w:b/>
              </w:rPr>
              <w:t>внеучебной</w:t>
            </w:r>
            <w:proofErr w:type="spellEnd"/>
            <w:r>
              <w:rPr>
                <w:b/>
              </w:rPr>
              <w:t xml:space="preserve"> деятельности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142" w:right="0" w:firstLine="0"/>
            </w:pPr>
            <w:r>
              <w:rPr>
                <w:b/>
              </w:rPr>
              <w:t xml:space="preserve">Примечание </w:t>
            </w:r>
          </w:p>
        </w:tc>
      </w:tr>
      <w:tr w:rsidR="00F953C1">
        <w:trPr>
          <w:trHeight w:val="1046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Понедельник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Занятие элективного </w:t>
            </w:r>
            <w:proofErr w:type="spellStart"/>
            <w:proofErr w:type="gramStart"/>
            <w:r>
              <w:t>курса«</w:t>
            </w:r>
            <w:proofErr w:type="gramEnd"/>
            <w:r>
              <w:t>Решение</w:t>
            </w:r>
            <w:proofErr w:type="spellEnd"/>
            <w:r>
              <w:t xml:space="preserve"> текстовых задач»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F953C1">
        <w:trPr>
          <w:trHeight w:val="994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Вторник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Дополнительное занятие (внеурочная деятельность)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175" w:right="0" w:firstLine="0"/>
              <w:jc w:val="left"/>
            </w:pPr>
            <w:r>
              <w:t xml:space="preserve">Не посещает </w:t>
            </w:r>
          </w:p>
        </w:tc>
      </w:tr>
      <w:tr w:rsidR="00F953C1">
        <w:trPr>
          <w:trHeight w:val="439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Среда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Урок математики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F953C1">
        <w:trPr>
          <w:trHeight w:val="716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Четверг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Индивидуально- групповое занятие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F953C1">
        <w:trPr>
          <w:trHeight w:val="442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Пятница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F953C1" w:rsidRDefault="004C15CF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953C1" w:rsidRDefault="004C15CF">
      <w:pPr>
        <w:pStyle w:val="1"/>
        <w:spacing w:after="7"/>
        <w:ind w:left="3051" w:right="0"/>
      </w:pPr>
      <w:r>
        <w:t xml:space="preserve">График контроля </w:t>
      </w:r>
      <w:r>
        <w:t xml:space="preserve">знаний </w:t>
      </w:r>
    </w:p>
    <w:p w:rsidR="00F953C1" w:rsidRDefault="004C15C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08" w:type="dxa"/>
        <w:tblInd w:w="60" w:type="dxa"/>
        <w:tblCellMar>
          <w:top w:w="11" w:type="dxa"/>
          <w:left w:w="7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1983"/>
        <w:gridCol w:w="1779"/>
        <w:gridCol w:w="2662"/>
        <w:gridCol w:w="1875"/>
      </w:tblGrid>
      <w:tr w:rsidR="00F953C1">
        <w:trPr>
          <w:trHeight w:val="737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Дата проведения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Тема контроля 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Цель контроля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Вид контроля 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Результат </w:t>
            </w:r>
          </w:p>
        </w:tc>
      </w:tr>
      <w:tr w:rsidR="00F953C1">
        <w:trPr>
          <w:trHeight w:val="718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18.01.2022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Решение текстовых задач 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проверочная работа 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</w:tr>
      <w:tr w:rsidR="00F953C1">
        <w:trPr>
          <w:trHeight w:val="440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F953C1">
        <w:trPr>
          <w:trHeight w:val="442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3C1" w:rsidRDefault="004C15C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F953C1" w:rsidRDefault="004C15CF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F953C1">
      <w:footerReference w:type="even" r:id="rId8"/>
      <w:footerReference w:type="default" r:id="rId9"/>
      <w:footerReference w:type="first" r:id="rId10"/>
      <w:pgSz w:w="11911" w:h="16841"/>
      <w:pgMar w:top="923" w:right="625" w:bottom="1255" w:left="1133" w:header="720" w:footer="7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5CF" w:rsidRDefault="004C15CF">
      <w:pPr>
        <w:spacing w:after="0" w:line="240" w:lineRule="auto"/>
      </w:pPr>
      <w:r>
        <w:separator/>
      </w:r>
    </w:p>
  </w:endnote>
  <w:endnote w:type="continuationSeparator" w:id="0">
    <w:p w:rsidR="004C15CF" w:rsidRDefault="004C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3C1" w:rsidRDefault="004C15C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953C1" w:rsidRDefault="004C15C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3C1" w:rsidRDefault="004C15C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3EA8" w:rsidRPr="00D43EA8">
      <w:rPr>
        <w:noProof/>
        <w:sz w:val="22"/>
      </w:rPr>
      <w:t>12</w:t>
    </w:r>
    <w:r>
      <w:rPr>
        <w:sz w:val="22"/>
      </w:rPr>
      <w:fldChar w:fldCharType="end"/>
    </w:r>
    <w:r>
      <w:rPr>
        <w:sz w:val="22"/>
      </w:rPr>
      <w:t xml:space="preserve"> </w:t>
    </w:r>
  </w:p>
  <w:p w:rsidR="00F953C1" w:rsidRDefault="004C15C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3C1" w:rsidRDefault="004C15CF">
    <w:pPr>
      <w:spacing w:after="0" w:line="259" w:lineRule="auto"/>
      <w:ind w:left="0" w:right="8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953C1" w:rsidRDefault="004C15CF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5CF" w:rsidRDefault="004C15CF">
      <w:pPr>
        <w:spacing w:after="0" w:line="240" w:lineRule="auto"/>
      </w:pPr>
      <w:r>
        <w:separator/>
      </w:r>
    </w:p>
  </w:footnote>
  <w:footnote w:type="continuationSeparator" w:id="0">
    <w:p w:rsidR="004C15CF" w:rsidRDefault="004C1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12486"/>
    <w:multiLevelType w:val="multilevel"/>
    <w:tmpl w:val="B6D8F91C"/>
    <w:lvl w:ilvl="0">
      <w:start w:val="6"/>
      <w:numFmt w:val="decimal"/>
      <w:lvlText w:val="%1."/>
      <w:lvlJc w:val="left"/>
      <w:pPr>
        <w:ind w:left="10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B261F9"/>
    <w:multiLevelType w:val="multilevel"/>
    <w:tmpl w:val="BA9EC32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BF3EAB"/>
    <w:multiLevelType w:val="multilevel"/>
    <w:tmpl w:val="CE84144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4051C07"/>
    <w:multiLevelType w:val="hybridMultilevel"/>
    <w:tmpl w:val="E96C976C"/>
    <w:lvl w:ilvl="0" w:tplc="9C7250F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92A9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68BCC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F080F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0ACE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6208D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360D4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2685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E8E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64160E"/>
    <w:multiLevelType w:val="multilevel"/>
    <w:tmpl w:val="9392B0CC"/>
    <w:lvl w:ilvl="0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6E574AE"/>
    <w:multiLevelType w:val="hybridMultilevel"/>
    <w:tmpl w:val="15C21EB0"/>
    <w:lvl w:ilvl="0" w:tplc="BCA6C972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E02BA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DE8D4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36E1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08432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D4C24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2234D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8422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2664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3C1"/>
    <w:rsid w:val="004C15CF"/>
    <w:rsid w:val="00C50BB0"/>
    <w:rsid w:val="00D43EA8"/>
    <w:rsid w:val="00F9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47C03-4CCC-473E-B441-FDFC55A0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10" w:right="8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0" w:line="269" w:lineRule="auto"/>
      <w:ind w:left="10" w:right="26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sh1zandak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3714</Words>
  <Characters>21173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cp:lastModifiedBy>234</cp:lastModifiedBy>
  <cp:revision>3</cp:revision>
  <dcterms:created xsi:type="dcterms:W3CDTF">2025-04-06T17:29:00Z</dcterms:created>
  <dcterms:modified xsi:type="dcterms:W3CDTF">2025-04-06T17:29:00Z</dcterms:modified>
</cp:coreProperties>
</file>